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9FB64" w14:textId="736C0CE1" w:rsidR="004B775A" w:rsidRDefault="00000000">
      <w:pPr>
        <w:pStyle w:val="Title"/>
        <w:keepNext w:val="0"/>
        <w:keepLines w:val="0"/>
        <w:spacing w:after="0" w:line="240" w:lineRule="auto"/>
        <w:jc w:val="center"/>
        <w:rPr>
          <w:rFonts w:ascii="Proxima Nova" w:eastAsia="Proxima Nova" w:hAnsi="Proxima Nova" w:cs="Proxima Nova"/>
          <w:b/>
          <w:sz w:val="40"/>
          <w:szCs w:val="40"/>
        </w:rPr>
      </w:pPr>
      <w:bookmarkStart w:id="0" w:name="_5x0d5h95i329" w:colFirst="0" w:colLast="0"/>
      <w:bookmarkEnd w:id="0"/>
      <w:r>
        <w:rPr>
          <w:rFonts w:ascii="Proxima Nova" w:eastAsia="Proxima Nova" w:hAnsi="Proxima Nova" w:cs="Proxima Nova"/>
          <w:b/>
          <w:sz w:val="40"/>
          <w:szCs w:val="40"/>
        </w:rPr>
        <w:t xml:space="preserve">Species at Risk </w:t>
      </w:r>
      <w:r w:rsidR="00B42189">
        <w:rPr>
          <w:rFonts w:ascii="Proxima Nova" w:eastAsia="Proxima Nova" w:hAnsi="Proxima Nova" w:cs="Proxima Nova"/>
          <w:b/>
          <w:sz w:val="40"/>
          <w:szCs w:val="40"/>
        </w:rPr>
        <w:t xml:space="preserve">Habitat Conservation </w:t>
      </w:r>
      <w:r>
        <w:rPr>
          <w:rFonts w:ascii="Proxima Nova" w:eastAsia="Proxima Nova" w:hAnsi="Proxima Nova" w:cs="Proxima Nova"/>
          <w:b/>
          <w:sz w:val="40"/>
          <w:szCs w:val="40"/>
        </w:rPr>
        <w:t>Program</w:t>
      </w:r>
    </w:p>
    <w:p w14:paraId="149D4E59" w14:textId="408649E4" w:rsidR="004B775A" w:rsidRDefault="00000000">
      <w:pPr>
        <w:pStyle w:val="Heading1"/>
        <w:keepNext w:val="0"/>
        <w:keepLines w:val="0"/>
        <w:spacing w:before="0" w:after="0" w:line="240" w:lineRule="auto"/>
        <w:jc w:val="center"/>
        <w:rPr>
          <w:rFonts w:ascii="Proxima Nova" w:eastAsia="Proxima Nova" w:hAnsi="Proxima Nova" w:cs="Proxima Nova"/>
          <w:sz w:val="20"/>
          <w:szCs w:val="20"/>
        </w:rPr>
      </w:pPr>
      <w:bookmarkStart w:id="1" w:name="_2w3a98pat7n" w:colFirst="0" w:colLast="0"/>
      <w:bookmarkEnd w:id="1"/>
      <w:r>
        <w:rPr>
          <w:rFonts w:ascii="Proxima Nova" w:eastAsia="Proxima Nova" w:hAnsi="Proxima Nova" w:cs="Proxima Nova"/>
          <w:sz w:val="20"/>
          <w:szCs w:val="20"/>
        </w:rPr>
        <w:t xml:space="preserve">Created </w:t>
      </w:r>
      <w:r w:rsidR="00B42189">
        <w:rPr>
          <w:rFonts w:ascii="Proxima Nova" w:eastAsia="Proxima Nova" w:hAnsi="Proxima Nova" w:cs="Proxima Nova"/>
          <w:sz w:val="20"/>
          <w:szCs w:val="20"/>
        </w:rPr>
        <w:t>by</w:t>
      </w:r>
      <w:r>
        <w:rPr>
          <w:rFonts w:ascii="Proxima Nova" w:eastAsia="Proxima Nova" w:hAnsi="Proxima Nova" w:cs="Proxima Nova"/>
          <w:sz w:val="20"/>
          <w:szCs w:val="20"/>
        </w:rPr>
        <w:t xml:space="preserve"> </w:t>
      </w:r>
      <w:r w:rsidR="00B42189">
        <w:rPr>
          <w:rFonts w:ascii="Proxima Nova" w:eastAsia="Proxima Nova" w:hAnsi="Proxima Nova" w:cs="Proxima Nova"/>
          <w:sz w:val="20"/>
          <w:szCs w:val="20"/>
        </w:rPr>
        <w:t xml:space="preserve">SAM’s </w:t>
      </w:r>
      <w:r>
        <w:rPr>
          <w:rFonts w:ascii="Proxima Nova" w:eastAsia="Proxima Nova" w:hAnsi="Proxima Nova" w:cs="Proxima Nova"/>
          <w:sz w:val="20"/>
          <w:szCs w:val="20"/>
        </w:rPr>
        <w:t>Outreach Coordinator Karleena Squires</w:t>
      </w:r>
    </w:p>
    <w:p w14:paraId="2096B170" w14:textId="21F24297" w:rsidR="00B42189" w:rsidRPr="00B42189" w:rsidRDefault="00B42189" w:rsidP="00B42189">
      <w:pPr>
        <w:jc w:val="center"/>
        <w:rPr>
          <w:rFonts w:ascii="Proxima Nova" w:eastAsia="Proxima Nova" w:hAnsi="Proxima Nova" w:cs="Proxima Nova"/>
          <w:i/>
          <w:iCs/>
          <w:sz w:val="20"/>
          <w:szCs w:val="20"/>
        </w:rPr>
      </w:pPr>
      <w:r w:rsidRPr="00B42189">
        <w:rPr>
          <w:rFonts w:ascii="Proxima Nova" w:eastAsia="Proxima Nova" w:hAnsi="Proxima Nova" w:cs="Proxima Nova"/>
          <w:i/>
          <w:iCs/>
          <w:sz w:val="20"/>
          <w:szCs w:val="20"/>
        </w:rPr>
        <w:t>Updated May 2025</w:t>
      </w:r>
    </w:p>
    <w:p w14:paraId="71D3619A" w14:textId="77777777" w:rsidR="004B775A" w:rsidRDefault="004B775A">
      <w:pPr>
        <w:pStyle w:val="Heading1"/>
        <w:keepNext w:val="0"/>
        <w:keepLines w:val="0"/>
        <w:spacing w:before="0" w:after="0" w:line="240" w:lineRule="auto"/>
        <w:jc w:val="both"/>
        <w:rPr>
          <w:rFonts w:ascii="Proxima Nova" w:eastAsia="Proxima Nova" w:hAnsi="Proxima Nova" w:cs="Proxima Nova"/>
          <w:sz w:val="22"/>
          <w:szCs w:val="22"/>
        </w:rPr>
      </w:pPr>
      <w:bookmarkStart w:id="2" w:name="_8hshw2rk6wu3" w:colFirst="0" w:colLast="0"/>
      <w:bookmarkEnd w:id="2"/>
    </w:p>
    <w:p w14:paraId="555456C4" w14:textId="421B9C95" w:rsidR="004B775A" w:rsidRDefault="00000000" w:rsidP="00B42189">
      <w:pPr>
        <w:pStyle w:val="Heading1"/>
        <w:keepNext w:val="0"/>
        <w:keepLines w:val="0"/>
        <w:spacing w:before="0" w:after="0" w:line="240" w:lineRule="auto"/>
        <w:jc w:val="center"/>
        <w:rPr>
          <w:rFonts w:ascii="Proxima Nova" w:eastAsia="Proxima Nova" w:hAnsi="Proxima Nova" w:cs="Proxima Nova"/>
          <w:sz w:val="22"/>
          <w:szCs w:val="22"/>
        </w:rPr>
      </w:pPr>
      <w:bookmarkStart w:id="3" w:name="_5l4bku7ldz1g" w:colFirst="0" w:colLast="0"/>
      <w:bookmarkEnd w:id="3"/>
      <w:r>
        <w:rPr>
          <w:rFonts w:ascii="Proxima Nova" w:eastAsia="Proxima Nova" w:hAnsi="Proxima Nova" w:cs="Proxima Nova"/>
          <w:sz w:val="22"/>
          <w:szCs w:val="22"/>
        </w:rPr>
        <w:t xml:space="preserve">This programming is appropriate for </w:t>
      </w:r>
      <w:r w:rsidR="00B42189">
        <w:rPr>
          <w:rFonts w:ascii="Proxima Nova" w:eastAsia="Proxima Nova" w:hAnsi="Proxima Nova" w:cs="Proxima Nova"/>
          <w:sz w:val="22"/>
          <w:szCs w:val="22"/>
        </w:rPr>
        <w:t>all ages</w:t>
      </w:r>
      <w:r>
        <w:rPr>
          <w:rFonts w:ascii="Proxima Nova" w:eastAsia="Proxima Nova" w:hAnsi="Proxima Nova" w:cs="Proxima Nova"/>
          <w:sz w:val="22"/>
          <w:szCs w:val="22"/>
        </w:rPr>
        <w:t xml:space="preserve"> - activities can be chosen</w:t>
      </w:r>
      <w:r w:rsidR="00B42189">
        <w:rPr>
          <w:rFonts w:ascii="Proxima Nova" w:eastAsia="Proxima Nova" w:hAnsi="Proxima Nova" w:cs="Proxima Nova"/>
          <w:sz w:val="22"/>
          <w:szCs w:val="22"/>
        </w:rPr>
        <w:t xml:space="preserve"> or </w:t>
      </w:r>
      <w:r>
        <w:rPr>
          <w:rFonts w:ascii="Proxima Nova" w:eastAsia="Proxima Nova" w:hAnsi="Proxima Nova" w:cs="Proxima Nova"/>
          <w:sz w:val="22"/>
          <w:szCs w:val="22"/>
        </w:rPr>
        <w:t>adapted</w:t>
      </w:r>
      <w:r w:rsidR="00B42189">
        <w:rPr>
          <w:rFonts w:ascii="Proxima Nova" w:eastAsia="Proxima Nova" w:hAnsi="Proxima Nova" w:cs="Proxima Nova"/>
          <w:sz w:val="22"/>
          <w:szCs w:val="22"/>
        </w:rPr>
        <w:t xml:space="preserve"> to your group.</w:t>
      </w:r>
    </w:p>
    <w:p w14:paraId="490B0135" w14:textId="7831E64C" w:rsidR="00A953D7" w:rsidRPr="00A953D7" w:rsidRDefault="00A953D7" w:rsidP="00A953D7">
      <w:pPr>
        <w:jc w:val="center"/>
        <w:rPr>
          <w:rFonts w:ascii="Proxima Nova" w:eastAsia="Proxima Nova" w:hAnsi="Proxima Nova" w:cs="Proxima Nova"/>
        </w:rPr>
      </w:pPr>
      <w:r w:rsidRPr="00A953D7">
        <w:rPr>
          <w:rFonts w:ascii="Proxima Nova" w:eastAsia="Proxima Nova" w:hAnsi="Proxima Nova" w:cs="Proxima Nova"/>
        </w:rPr>
        <w:t>Feel free to present these activities on your own, or invite a SAM Staff Member to join you!</w:t>
      </w:r>
    </w:p>
    <w:p w14:paraId="1F9186EE" w14:textId="77777777" w:rsidR="004B775A" w:rsidRDefault="004B775A"/>
    <w:p w14:paraId="2CF21741" w14:textId="3852CC2F" w:rsidR="004B775A" w:rsidRDefault="00000000">
      <w:pPr>
        <w:spacing w:line="240" w:lineRule="auto"/>
        <w:rPr>
          <w:rFonts w:ascii="Proxima Nova" w:eastAsia="Proxima Nova" w:hAnsi="Proxima Nova" w:cs="Proxima Nova"/>
        </w:rPr>
      </w:pPr>
      <w:r>
        <w:rPr>
          <w:rFonts w:ascii="Proxima Nova" w:eastAsia="Proxima Nova" w:hAnsi="Proxima Nova" w:cs="Proxima Nova"/>
          <w:b/>
          <w:sz w:val="28"/>
          <w:szCs w:val="28"/>
        </w:rPr>
        <w:t>OBJECTIVE</w:t>
      </w:r>
      <w:r w:rsidR="00B42189">
        <w:rPr>
          <w:rFonts w:ascii="Proxima Nova" w:eastAsia="Proxima Nova" w:hAnsi="Proxima Nova" w:cs="Proxima Nova"/>
          <w:b/>
          <w:sz w:val="28"/>
          <w:szCs w:val="28"/>
        </w:rPr>
        <w:t>S</w:t>
      </w:r>
    </w:p>
    <w:p w14:paraId="5E72D454" w14:textId="77777777" w:rsidR="004B775A" w:rsidRDefault="004B775A">
      <w:pPr>
        <w:spacing w:line="240" w:lineRule="auto"/>
        <w:rPr>
          <w:rFonts w:ascii="Proxima Nova" w:eastAsia="Proxima Nova" w:hAnsi="Proxima Nova" w:cs="Proxima Nova"/>
        </w:rPr>
      </w:pPr>
    </w:p>
    <w:p w14:paraId="764891CC" w14:textId="26D48A2D" w:rsidR="004B775A" w:rsidRDefault="00000000">
      <w:pPr>
        <w:spacing w:line="240" w:lineRule="auto"/>
        <w:jc w:val="both"/>
        <w:rPr>
          <w:rFonts w:ascii="Proxima Nova" w:eastAsia="Proxima Nova" w:hAnsi="Proxima Nova" w:cs="Proxima Nova"/>
        </w:rPr>
      </w:pPr>
      <w:r>
        <w:rPr>
          <w:rFonts w:ascii="Proxima Nova" w:eastAsia="Proxima Nova" w:hAnsi="Proxima Nova" w:cs="Proxima Nova"/>
        </w:rPr>
        <w:t xml:space="preserve">Participants will spend time learning about Species at Risk </w:t>
      </w:r>
      <w:r w:rsidR="00B42189">
        <w:rPr>
          <w:rFonts w:ascii="Proxima Nova" w:eastAsia="Proxima Nova" w:hAnsi="Proxima Nova" w:cs="Proxima Nova"/>
        </w:rPr>
        <w:t>in</w:t>
      </w:r>
      <w:r>
        <w:rPr>
          <w:rFonts w:ascii="Proxima Nova" w:eastAsia="Proxima Nova" w:hAnsi="Proxima Nova" w:cs="Proxima Nova"/>
        </w:rPr>
        <w:t xml:space="preserve"> Newfoundland and </w:t>
      </w:r>
      <w:r w:rsidR="00B42189">
        <w:rPr>
          <w:rFonts w:ascii="Proxima Nova" w:eastAsia="Proxima Nova" w:hAnsi="Proxima Nova" w:cs="Proxima Nova"/>
        </w:rPr>
        <w:t>Labrador;</w:t>
      </w:r>
      <w:r>
        <w:rPr>
          <w:rFonts w:ascii="Proxima Nova" w:eastAsia="Proxima Nova" w:hAnsi="Proxima Nova" w:cs="Proxima Nova"/>
        </w:rPr>
        <w:t xml:space="preserve"> to understand their value and the important roles they play across various ecosystems. This program</w:t>
      </w:r>
      <w:r w:rsidR="00B42189">
        <w:rPr>
          <w:rFonts w:ascii="Proxima Nova" w:eastAsia="Proxima Nova" w:hAnsi="Proxima Nova" w:cs="Proxima Nova"/>
        </w:rPr>
        <w:t>ming</w:t>
      </w:r>
      <w:r>
        <w:rPr>
          <w:rFonts w:ascii="Proxima Nova" w:eastAsia="Proxima Nova" w:hAnsi="Proxima Nova" w:cs="Proxima Nova"/>
        </w:rPr>
        <w:t xml:space="preserve"> provides knowledgeable building blocks for a lifetime of active and thoughtful engagement with Species at Risk habitats and other natural spaces. Participants </w:t>
      </w:r>
      <w:r w:rsidR="00B42189">
        <w:rPr>
          <w:rFonts w:ascii="Proxima Nova" w:eastAsia="Proxima Nova" w:hAnsi="Proxima Nova" w:cs="Proxima Nova"/>
        </w:rPr>
        <w:t>can</w:t>
      </w:r>
      <w:r>
        <w:rPr>
          <w:rFonts w:ascii="Proxima Nova" w:eastAsia="Proxima Nova" w:hAnsi="Proxima Nova" w:cs="Proxima Nova"/>
        </w:rPr>
        <w:t>:</w:t>
      </w:r>
    </w:p>
    <w:p w14:paraId="590E45E7" w14:textId="77777777"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 xml:space="preserve">Achieve greater awareness, understanding and appreciation of the </w:t>
      </w:r>
      <w:proofErr w:type="gramStart"/>
      <w:r w:rsidRPr="00B42189">
        <w:rPr>
          <w:rFonts w:ascii="Proxima Nova" w:eastAsia="Proxima Nova" w:hAnsi="Proxima Nova" w:cs="Proxima Nova"/>
        </w:rPr>
        <w:t>environment;</w:t>
      </w:r>
      <w:proofErr w:type="gramEnd"/>
    </w:p>
    <w:p w14:paraId="139CA66E" w14:textId="77777777"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 xml:space="preserve">Learn more about Species at Risk in Newfoundland and Labrador and their </w:t>
      </w:r>
      <w:proofErr w:type="gramStart"/>
      <w:r w:rsidRPr="00B42189">
        <w:rPr>
          <w:rFonts w:ascii="Proxima Nova" w:eastAsia="Proxima Nova" w:hAnsi="Proxima Nova" w:cs="Proxima Nova"/>
        </w:rPr>
        <w:t>habitats;</w:t>
      </w:r>
      <w:proofErr w:type="gramEnd"/>
    </w:p>
    <w:p w14:paraId="7BA998EF" w14:textId="1CE35DED"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 xml:space="preserve">Learn </w:t>
      </w:r>
      <w:r w:rsidR="00B42189">
        <w:rPr>
          <w:rFonts w:ascii="Proxima Nova" w:eastAsia="Proxima Nova" w:hAnsi="Proxima Nova" w:cs="Proxima Nova"/>
        </w:rPr>
        <w:t>about</w:t>
      </w:r>
      <w:r w:rsidRPr="00B42189">
        <w:rPr>
          <w:rFonts w:ascii="Proxima Nova" w:eastAsia="Proxima Nova" w:hAnsi="Proxima Nova" w:cs="Proxima Nova"/>
        </w:rPr>
        <w:t xml:space="preserve"> the threats facing Species at Risk in Newfoundland and </w:t>
      </w:r>
      <w:proofErr w:type="gramStart"/>
      <w:r w:rsidRPr="00B42189">
        <w:rPr>
          <w:rFonts w:ascii="Proxima Nova" w:eastAsia="Proxima Nova" w:hAnsi="Proxima Nova" w:cs="Proxima Nova"/>
        </w:rPr>
        <w:t>Labrador;</w:t>
      </w:r>
      <w:proofErr w:type="gramEnd"/>
    </w:p>
    <w:p w14:paraId="345CF3E6" w14:textId="77777777"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 xml:space="preserve">Engage and learn through exploration and conservation </w:t>
      </w:r>
      <w:proofErr w:type="gramStart"/>
      <w:r w:rsidRPr="00B42189">
        <w:rPr>
          <w:rFonts w:ascii="Proxima Nova" w:eastAsia="Proxima Nova" w:hAnsi="Proxima Nova" w:cs="Proxima Nova"/>
        </w:rPr>
        <w:t>activities;</w:t>
      </w:r>
      <w:proofErr w:type="gramEnd"/>
    </w:p>
    <w:p w14:paraId="6D0587C2" w14:textId="77777777" w:rsidR="004B775A" w:rsidRPr="00B42189" w:rsidRDefault="00000000" w:rsidP="00B42189">
      <w:pPr>
        <w:pStyle w:val="ListParagraph"/>
        <w:numPr>
          <w:ilvl w:val="0"/>
          <w:numId w:val="16"/>
        </w:numPr>
        <w:spacing w:line="240" w:lineRule="auto"/>
        <w:jc w:val="both"/>
        <w:rPr>
          <w:rFonts w:ascii="Proxima Nova" w:eastAsia="Proxima Nova" w:hAnsi="Proxima Nova" w:cs="Proxima Nova"/>
        </w:rPr>
      </w:pPr>
      <w:r w:rsidRPr="00B42189">
        <w:rPr>
          <w:rFonts w:ascii="Proxima Nova" w:eastAsia="Proxima Nova" w:hAnsi="Proxima Nova" w:cs="Proxima Nova"/>
        </w:rPr>
        <w:t>Experience time in the outdoors.</w:t>
      </w:r>
    </w:p>
    <w:p w14:paraId="08360914" w14:textId="77777777" w:rsidR="004B775A" w:rsidRDefault="004B775A">
      <w:pPr>
        <w:spacing w:line="240" w:lineRule="auto"/>
        <w:rPr>
          <w:rFonts w:ascii="Proxima Nova" w:eastAsia="Proxima Nova" w:hAnsi="Proxima Nova" w:cs="Proxima Nova"/>
        </w:rPr>
      </w:pPr>
    </w:p>
    <w:p w14:paraId="1C06F173" w14:textId="6DA10521" w:rsidR="004B775A" w:rsidRDefault="00B42189">
      <w:pPr>
        <w:pStyle w:val="Heading1"/>
        <w:keepNext w:val="0"/>
        <w:keepLines w:val="0"/>
        <w:spacing w:before="0" w:after="0" w:line="240" w:lineRule="auto"/>
        <w:rPr>
          <w:rFonts w:ascii="Proxima Nova" w:eastAsia="Proxima Nova" w:hAnsi="Proxima Nova" w:cs="Proxima Nova"/>
          <w:b/>
          <w:sz w:val="28"/>
          <w:szCs w:val="28"/>
        </w:rPr>
      </w:pPr>
      <w:bookmarkStart w:id="4" w:name="_7pzhi92lnvbv" w:colFirst="0" w:colLast="0"/>
      <w:bookmarkEnd w:id="4"/>
      <w:r>
        <w:rPr>
          <w:rFonts w:ascii="Proxima Nova" w:eastAsia="Proxima Nova" w:hAnsi="Proxima Nova" w:cs="Proxima Nova"/>
          <w:b/>
          <w:sz w:val="28"/>
          <w:szCs w:val="28"/>
        </w:rPr>
        <w:t xml:space="preserve">PROGRAMMING </w:t>
      </w:r>
      <w:r w:rsidR="00000000">
        <w:rPr>
          <w:rFonts w:ascii="Proxima Nova" w:eastAsia="Proxima Nova" w:hAnsi="Proxima Nova" w:cs="Proxima Nova"/>
          <w:b/>
          <w:sz w:val="28"/>
          <w:szCs w:val="28"/>
        </w:rPr>
        <w:t>OUTLINE</w:t>
      </w:r>
    </w:p>
    <w:p w14:paraId="5169908F" w14:textId="77777777" w:rsidR="004B775A" w:rsidRDefault="004B775A">
      <w:pPr>
        <w:spacing w:line="240" w:lineRule="auto"/>
        <w:rPr>
          <w:rFonts w:ascii="Proxima Nova" w:eastAsia="Proxima Nova" w:hAnsi="Proxima Nova" w:cs="Proxima Nova"/>
        </w:rPr>
      </w:pPr>
    </w:p>
    <w:p w14:paraId="476C55E6" w14:textId="77777777" w:rsidR="00B42189" w:rsidRDefault="00000000" w:rsidP="00B42189">
      <w:pPr>
        <w:numPr>
          <w:ilvl w:val="0"/>
          <w:numId w:val="17"/>
        </w:numPr>
        <w:spacing w:line="240" w:lineRule="auto"/>
        <w:rPr>
          <w:rFonts w:ascii="Proxima Nova" w:eastAsia="Proxima Nova" w:hAnsi="Proxima Nova" w:cs="Proxima Nova"/>
        </w:rPr>
      </w:pPr>
      <w:r>
        <w:rPr>
          <w:rFonts w:ascii="Proxima Nova" w:eastAsia="Proxima Nova" w:hAnsi="Proxima Nova" w:cs="Proxima Nova"/>
        </w:rPr>
        <w:t>Introduction</w:t>
      </w:r>
    </w:p>
    <w:p w14:paraId="59DB983D" w14:textId="11FD8F3A" w:rsidR="004B775A" w:rsidRDefault="00000000" w:rsidP="00B42189">
      <w:pPr>
        <w:numPr>
          <w:ilvl w:val="0"/>
          <w:numId w:val="17"/>
        </w:numPr>
        <w:spacing w:line="240" w:lineRule="auto"/>
        <w:rPr>
          <w:rFonts w:ascii="Proxima Nova" w:eastAsia="Proxima Nova" w:hAnsi="Proxima Nova" w:cs="Proxima Nova"/>
        </w:rPr>
      </w:pPr>
      <w:r>
        <w:rPr>
          <w:rFonts w:ascii="Proxima Nova" w:eastAsia="Proxima Nova" w:hAnsi="Proxima Nova" w:cs="Proxima Nova"/>
        </w:rPr>
        <w:t>Species at Risk Presentation</w:t>
      </w:r>
    </w:p>
    <w:p w14:paraId="586C3147" w14:textId="4BDC12E6" w:rsidR="004B775A" w:rsidRDefault="00000000" w:rsidP="00B42189">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Activity (</w:t>
      </w:r>
      <w:r w:rsidR="00B42189">
        <w:rPr>
          <w:rFonts w:ascii="Proxima Nova" w:eastAsia="Proxima Nova" w:hAnsi="Proxima Nova" w:cs="Proxima Nova"/>
        </w:rPr>
        <w:t>recommended to complete 3-5 activities</w:t>
      </w:r>
      <w:r>
        <w:rPr>
          <w:rFonts w:ascii="Proxima Nova" w:eastAsia="Proxima Nova" w:hAnsi="Proxima Nova" w:cs="Proxima Nova"/>
        </w:rPr>
        <w:t>)</w:t>
      </w:r>
    </w:p>
    <w:p w14:paraId="49AB57D2" w14:textId="77777777" w:rsidR="004B775A" w:rsidRDefault="00000000">
      <w:pPr>
        <w:spacing w:line="240" w:lineRule="auto"/>
        <w:ind w:left="720"/>
        <w:jc w:val="center"/>
        <w:rPr>
          <w:rFonts w:ascii="Proxima Nova" w:eastAsia="Proxima Nova" w:hAnsi="Proxima Nova" w:cs="Proxima Nova"/>
          <w:color w:val="353744"/>
        </w:rPr>
      </w:pPr>
      <w:r>
        <w:rPr>
          <w:rFonts w:ascii="Proxima Nova" w:eastAsia="Proxima Nova" w:hAnsi="Proxima Nova" w:cs="Proxima Nova"/>
          <w:b/>
          <w:color w:val="A64D79"/>
        </w:rPr>
        <w:t>All Ages</w:t>
      </w:r>
      <w:r>
        <w:rPr>
          <w:rFonts w:ascii="Proxima Nova" w:eastAsia="Proxima Nova" w:hAnsi="Proxima Nova" w:cs="Proxima Nova"/>
          <w:b/>
        </w:rPr>
        <w:t xml:space="preserve">     /     </w:t>
      </w:r>
      <w:r>
        <w:rPr>
          <w:rFonts w:ascii="Proxima Nova" w:eastAsia="Proxima Nova" w:hAnsi="Proxima Nova" w:cs="Proxima Nova"/>
          <w:b/>
          <w:color w:val="3C78D8"/>
        </w:rPr>
        <w:t>Younger Groups</w:t>
      </w:r>
      <w:r>
        <w:rPr>
          <w:rFonts w:ascii="Proxima Nova" w:eastAsia="Proxima Nova" w:hAnsi="Proxima Nova" w:cs="Proxima Nova"/>
          <w:b/>
        </w:rPr>
        <w:t xml:space="preserve">     /     </w:t>
      </w:r>
      <w:r>
        <w:rPr>
          <w:rFonts w:ascii="Proxima Nova" w:eastAsia="Proxima Nova" w:hAnsi="Proxima Nova" w:cs="Proxima Nova"/>
          <w:b/>
          <w:color w:val="CC0000"/>
        </w:rPr>
        <w:t>Older Groups</w:t>
      </w:r>
    </w:p>
    <w:p w14:paraId="4D54E3C3"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Interpretive Walk</w:t>
      </w:r>
    </w:p>
    <w:p w14:paraId="4CB28CD3"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SARA Videos</w:t>
      </w:r>
    </w:p>
    <w:p w14:paraId="78D16473"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Species at Risk Category Match-Up</w:t>
      </w:r>
    </w:p>
    <w:p w14:paraId="14077BE7"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Biodiversity Hoops</w:t>
      </w:r>
    </w:p>
    <w:p w14:paraId="7E290496" w14:textId="77777777" w:rsidR="004B775A" w:rsidRDefault="00000000">
      <w:pPr>
        <w:numPr>
          <w:ilvl w:val="1"/>
          <w:numId w:val="2"/>
        </w:numPr>
        <w:spacing w:line="240" w:lineRule="auto"/>
        <w:jc w:val="both"/>
        <w:rPr>
          <w:rFonts w:ascii="Proxima Nova" w:eastAsia="Proxima Nova" w:hAnsi="Proxima Nova" w:cs="Proxima Nova"/>
          <w:color w:val="3C78D8"/>
        </w:rPr>
      </w:pPr>
      <w:r>
        <w:rPr>
          <w:rFonts w:ascii="Proxima Nova" w:eastAsia="Proxima Nova" w:hAnsi="Proxima Nova" w:cs="Proxima Nova"/>
          <w:color w:val="3C78D8"/>
        </w:rPr>
        <w:t>Symbiosis Shuffle Tag</w:t>
      </w:r>
    </w:p>
    <w:p w14:paraId="06A1ED20" w14:textId="77777777" w:rsidR="004B775A" w:rsidRDefault="00000000">
      <w:pPr>
        <w:numPr>
          <w:ilvl w:val="1"/>
          <w:numId w:val="2"/>
        </w:numPr>
        <w:spacing w:line="240" w:lineRule="auto"/>
        <w:jc w:val="both"/>
        <w:rPr>
          <w:rFonts w:ascii="Proxima Nova" w:eastAsia="Proxima Nova" w:hAnsi="Proxima Nova" w:cs="Proxima Nova"/>
          <w:color w:val="CC0000"/>
        </w:rPr>
      </w:pPr>
      <w:r>
        <w:rPr>
          <w:rFonts w:ascii="Proxima Nova" w:eastAsia="Proxima Nova" w:hAnsi="Proxima Nova" w:cs="Proxima Nova"/>
          <w:color w:val="CC0000"/>
        </w:rPr>
        <w:t>Home Sweet Home</w:t>
      </w:r>
    </w:p>
    <w:p w14:paraId="0D129734" w14:textId="17E5311E" w:rsidR="004B775A" w:rsidRPr="00B42189" w:rsidRDefault="00000000">
      <w:pPr>
        <w:numPr>
          <w:ilvl w:val="1"/>
          <w:numId w:val="2"/>
        </w:numPr>
        <w:spacing w:line="240" w:lineRule="auto"/>
        <w:jc w:val="both"/>
        <w:rPr>
          <w:rFonts w:ascii="Proxima Nova" w:eastAsia="Proxima Nova" w:hAnsi="Proxima Nova" w:cs="Proxima Nova"/>
          <w:color w:val="A64D79"/>
        </w:rPr>
      </w:pPr>
      <w:r w:rsidRPr="00B42189">
        <w:rPr>
          <w:rFonts w:ascii="Proxima Nova" w:eastAsia="Proxima Nova" w:hAnsi="Proxima Nova" w:cs="Proxima Nova"/>
          <w:color w:val="A64D79"/>
        </w:rPr>
        <w:t>Species at Risk Jeopardy</w:t>
      </w:r>
      <w:r w:rsidR="00B42189">
        <w:rPr>
          <w:rFonts w:ascii="Proxima Nova" w:eastAsia="Proxima Nova" w:hAnsi="Proxima Nova" w:cs="Proxima Nova"/>
          <w:color w:val="A64D79"/>
        </w:rPr>
        <w:t xml:space="preserve"> (Versions for younger and older audiences)</w:t>
      </w:r>
    </w:p>
    <w:p w14:paraId="1D3F70AC" w14:textId="77777777" w:rsidR="004B775A" w:rsidRDefault="00000000">
      <w:pPr>
        <w:numPr>
          <w:ilvl w:val="1"/>
          <w:numId w:val="2"/>
        </w:numPr>
        <w:spacing w:line="240" w:lineRule="auto"/>
        <w:jc w:val="both"/>
        <w:rPr>
          <w:rFonts w:ascii="Proxima Nova" w:eastAsia="Proxima Nova" w:hAnsi="Proxima Nova" w:cs="Proxima Nova"/>
          <w:color w:val="A64D79"/>
        </w:rPr>
      </w:pPr>
      <w:r>
        <w:rPr>
          <w:rFonts w:ascii="Proxima Nova" w:eastAsia="Proxima Nova" w:hAnsi="Proxima Nova" w:cs="Proxima Nova"/>
          <w:color w:val="A64D79"/>
        </w:rPr>
        <w:t>Think Globally, Act Locally</w:t>
      </w:r>
      <w:r>
        <w:rPr>
          <w:rFonts w:ascii="Proxima Nova" w:eastAsia="Proxima Nova" w:hAnsi="Proxima Nova" w:cs="Proxima Nova"/>
        </w:rPr>
        <w:t>*</w:t>
      </w:r>
    </w:p>
    <w:p w14:paraId="0C38C1AE" w14:textId="77777777" w:rsidR="004B775A" w:rsidRPr="00B42189" w:rsidRDefault="00000000" w:rsidP="00B42189">
      <w:pPr>
        <w:numPr>
          <w:ilvl w:val="0"/>
          <w:numId w:val="17"/>
        </w:numPr>
        <w:spacing w:line="240" w:lineRule="auto"/>
        <w:rPr>
          <w:rFonts w:ascii="Proxima Nova" w:eastAsia="Proxima Nova" w:hAnsi="Proxima Nova" w:cs="Proxima Nova"/>
        </w:rPr>
      </w:pPr>
      <w:r w:rsidRPr="00B42189">
        <w:rPr>
          <w:rFonts w:ascii="Proxima Nova" w:eastAsia="Proxima Nova" w:hAnsi="Proxima Nova" w:cs="Proxima Nova"/>
        </w:rPr>
        <w:t>Closing</w:t>
      </w:r>
    </w:p>
    <w:p w14:paraId="786AD97E" w14:textId="77777777" w:rsidR="004B775A" w:rsidRDefault="004B775A">
      <w:pPr>
        <w:spacing w:line="240" w:lineRule="auto"/>
        <w:rPr>
          <w:rFonts w:ascii="Proxima Nova" w:eastAsia="Proxima Nova" w:hAnsi="Proxima Nova" w:cs="Proxima Nova"/>
          <w:b/>
          <w:sz w:val="28"/>
          <w:szCs w:val="28"/>
        </w:rPr>
      </w:pPr>
    </w:p>
    <w:p w14:paraId="3626BA33" w14:textId="77777777" w:rsidR="004B775A" w:rsidRDefault="004B775A">
      <w:pPr>
        <w:spacing w:line="240" w:lineRule="auto"/>
        <w:jc w:val="both"/>
        <w:rPr>
          <w:rFonts w:ascii="Proxima Nova" w:eastAsia="Proxima Nova" w:hAnsi="Proxima Nova" w:cs="Proxima Nova"/>
        </w:rPr>
      </w:pPr>
    </w:p>
    <w:p w14:paraId="06C20116" w14:textId="77777777" w:rsidR="004B775A" w:rsidRDefault="004B775A">
      <w:pPr>
        <w:spacing w:line="240" w:lineRule="auto"/>
        <w:jc w:val="both"/>
        <w:rPr>
          <w:rFonts w:ascii="Proxima Nova" w:eastAsia="Proxima Nova" w:hAnsi="Proxima Nova" w:cs="Proxima Nova"/>
        </w:rPr>
      </w:pPr>
    </w:p>
    <w:p w14:paraId="5BB05234" w14:textId="77777777" w:rsidR="004B775A" w:rsidRDefault="004B775A">
      <w:pPr>
        <w:spacing w:line="240" w:lineRule="auto"/>
        <w:jc w:val="both"/>
        <w:rPr>
          <w:rFonts w:ascii="Proxima Nova" w:eastAsia="Proxima Nova" w:hAnsi="Proxima Nova" w:cs="Proxima Nova"/>
        </w:rPr>
      </w:pPr>
    </w:p>
    <w:p w14:paraId="164E6AFC" w14:textId="77777777" w:rsidR="004B775A" w:rsidRDefault="004B775A">
      <w:pPr>
        <w:spacing w:line="240" w:lineRule="auto"/>
        <w:jc w:val="both"/>
        <w:rPr>
          <w:rFonts w:ascii="Proxima Nova" w:eastAsia="Proxima Nova" w:hAnsi="Proxima Nova" w:cs="Proxima Nova"/>
        </w:rPr>
      </w:pPr>
    </w:p>
    <w:p w14:paraId="39609F68" w14:textId="77777777" w:rsidR="00B42189" w:rsidRDefault="00B42189">
      <w:pPr>
        <w:spacing w:line="240" w:lineRule="auto"/>
        <w:jc w:val="both"/>
        <w:rPr>
          <w:rFonts w:ascii="Proxima Nova" w:eastAsia="Proxima Nova" w:hAnsi="Proxima Nova" w:cs="Proxima Nova"/>
        </w:rPr>
      </w:pPr>
    </w:p>
    <w:p w14:paraId="596B1412" w14:textId="77777777" w:rsidR="004B775A" w:rsidRDefault="00000000">
      <w:pPr>
        <w:spacing w:line="240" w:lineRule="auto"/>
        <w:jc w:val="both"/>
        <w:rPr>
          <w:rFonts w:ascii="Proxima Nova" w:eastAsia="Proxima Nova" w:hAnsi="Proxima Nova" w:cs="Proxima Nova"/>
        </w:rPr>
      </w:pPr>
      <w:r>
        <w:rPr>
          <w:rFonts w:ascii="Proxima Nova" w:eastAsia="Proxima Nova" w:hAnsi="Proxima Nova" w:cs="Proxima Nova"/>
        </w:rPr>
        <w:t>Prior to the meeting, confirm time, location(s), number of attendees, and presence of supplies with the group/class leader.</w:t>
      </w:r>
    </w:p>
    <w:p w14:paraId="6F70D31D"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lastRenderedPageBreak/>
        <w:t>INTRODUCTION</w:t>
      </w:r>
    </w:p>
    <w:p w14:paraId="565FE211" w14:textId="77777777" w:rsidR="004B775A" w:rsidRDefault="004B775A">
      <w:pPr>
        <w:spacing w:line="240" w:lineRule="auto"/>
        <w:rPr>
          <w:rFonts w:ascii="Proxima Nova" w:eastAsia="Proxima Nova" w:hAnsi="Proxima Nova" w:cs="Proxima Nova"/>
          <w:b/>
        </w:rPr>
      </w:pPr>
    </w:p>
    <w:p w14:paraId="37707A9F" w14:textId="46A35155" w:rsidR="004B775A" w:rsidRPr="00B42189" w:rsidRDefault="00000000" w:rsidP="00B42189">
      <w:pPr>
        <w:numPr>
          <w:ilvl w:val="0"/>
          <w:numId w:val="17"/>
        </w:numPr>
        <w:spacing w:line="240" w:lineRule="auto"/>
        <w:rPr>
          <w:rFonts w:ascii="Proxima Nova" w:eastAsia="Proxima Nova" w:hAnsi="Proxima Nova" w:cs="Proxima Nova"/>
        </w:rPr>
      </w:pPr>
      <w:r w:rsidRPr="00B42189">
        <w:rPr>
          <w:rFonts w:ascii="Proxima Nova" w:eastAsia="Proxima Nova" w:hAnsi="Proxima Nova" w:cs="Proxima Nova"/>
        </w:rPr>
        <w:t xml:space="preserve">Introduce </w:t>
      </w:r>
      <w:r w:rsidR="00B42189">
        <w:rPr>
          <w:rFonts w:ascii="Proxima Nova" w:eastAsia="Proxima Nova" w:hAnsi="Proxima Nova" w:cs="Proxima Nova"/>
        </w:rPr>
        <w:t>yourself to your audience.</w:t>
      </w:r>
    </w:p>
    <w:p w14:paraId="711CF46F" w14:textId="77777777" w:rsidR="004B775A" w:rsidRPr="00B42189" w:rsidRDefault="00000000" w:rsidP="00B42189">
      <w:pPr>
        <w:numPr>
          <w:ilvl w:val="0"/>
          <w:numId w:val="17"/>
        </w:numPr>
        <w:spacing w:line="240" w:lineRule="auto"/>
        <w:jc w:val="both"/>
        <w:rPr>
          <w:rFonts w:ascii="Proxima Nova" w:eastAsia="Proxima Nova" w:hAnsi="Proxima Nova" w:cs="Proxima Nova"/>
        </w:rPr>
      </w:pPr>
      <w:r w:rsidRPr="00B42189">
        <w:rPr>
          <w:rFonts w:ascii="Proxima Nova" w:eastAsia="Proxima Nova" w:hAnsi="Proxima Nova" w:cs="Proxima Nova"/>
        </w:rPr>
        <w:t>Land Acknowledgement: In the spirit of respect and friendship, we acknowledge that we practise conservation on traditional lands that have been, and continue to be, inhabited by the Indigenous Peoples of Newfoundland and Labrador. We are thankful to all the generations of people who have cared for these lands, and recognize and deeply appreciate their historic connections to these places. SAM recognizes our shared responsibility in conserving these special places and seeks to assist communities in achieving this goal.</w:t>
      </w:r>
    </w:p>
    <w:p w14:paraId="7EDA3BE2" w14:textId="36BFBE3C" w:rsidR="004B775A" w:rsidRPr="00B42189" w:rsidRDefault="00B42189" w:rsidP="00B42189">
      <w:pPr>
        <w:numPr>
          <w:ilvl w:val="0"/>
          <w:numId w:val="17"/>
        </w:numPr>
        <w:spacing w:line="240" w:lineRule="auto"/>
        <w:rPr>
          <w:rFonts w:ascii="Proxima Nova" w:eastAsia="Proxima Nova" w:hAnsi="Proxima Nova" w:cs="Proxima Nova"/>
        </w:rPr>
      </w:pPr>
      <w:r>
        <w:rPr>
          <w:rFonts w:ascii="Proxima Nova" w:eastAsia="Proxima Nova" w:hAnsi="Proxima Nova" w:cs="Proxima Nova"/>
        </w:rPr>
        <w:t>You may wish to i</w:t>
      </w:r>
      <w:r w:rsidR="00000000" w:rsidRPr="00B42189">
        <w:rPr>
          <w:rFonts w:ascii="Proxima Nova" w:eastAsia="Proxima Nova" w:hAnsi="Proxima Nova" w:cs="Proxima Nova"/>
        </w:rPr>
        <w:t>ntroduce SAM, here are a few important notes:</w:t>
      </w:r>
    </w:p>
    <w:p w14:paraId="37B11C2A" w14:textId="1F15BA17" w:rsidR="00B42189" w:rsidRDefault="00B42189">
      <w:pPr>
        <w:numPr>
          <w:ilvl w:val="1"/>
          <w:numId w:val="15"/>
        </w:numPr>
        <w:spacing w:line="240" w:lineRule="auto"/>
        <w:jc w:val="both"/>
        <w:rPr>
          <w:rFonts w:ascii="Proxima Nova" w:eastAsia="Proxima Nova" w:hAnsi="Proxima Nova" w:cs="Proxima Nova"/>
        </w:rPr>
      </w:pPr>
      <w:r>
        <w:rPr>
          <w:rFonts w:ascii="Proxima Nova" w:eastAsia="Proxima Nova" w:hAnsi="Proxima Nova" w:cs="Proxima Nova"/>
        </w:rPr>
        <w:t>Stewardship Association of Municipalities (SAM) is a non-profit organization in NL.</w:t>
      </w:r>
    </w:p>
    <w:p w14:paraId="64955A85" w14:textId="63927997" w:rsidR="00B42189" w:rsidRDefault="00B42189">
      <w:pPr>
        <w:numPr>
          <w:ilvl w:val="1"/>
          <w:numId w:val="15"/>
        </w:numPr>
        <w:spacing w:line="240" w:lineRule="auto"/>
        <w:jc w:val="both"/>
        <w:rPr>
          <w:rFonts w:ascii="Proxima Nova" w:eastAsia="Proxima Nova" w:hAnsi="Proxima Nova" w:cs="Proxima Nova"/>
        </w:rPr>
      </w:pPr>
      <w:r>
        <w:rPr>
          <w:rFonts w:ascii="Proxima Nova" w:eastAsia="Proxima Nova" w:hAnsi="Proxima Nova" w:cs="Proxima Nova"/>
        </w:rPr>
        <w:t xml:space="preserve">SAM works to </w:t>
      </w:r>
      <w:r w:rsidRPr="00B42189">
        <w:rPr>
          <w:rFonts w:ascii="Proxima Nova" w:eastAsia="Proxima Nova" w:hAnsi="Proxima Nova" w:cs="Proxima Nova"/>
        </w:rPr>
        <w:t>secure, enhance, &amp; restore important wildlife habitat</w:t>
      </w:r>
      <w:r>
        <w:rPr>
          <w:rFonts w:ascii="Proxima Nova" w:eastAsia="Proxima Nova" w:hAnsi="Proxima Nova" w:cs="Proxima Nova"/>
        </w:rPr>
        <w:t xml:space="preserve"> in NL.</w:t>
      </w:r>
    </w:p>
    <w:p w14:paraId="31306ED8" w14:textId="777D9C38" w:rsidR="004B775A" w:rsidRDefault="00B42189">
      <w:pPr>
        <w:numPr>
          <w:ilvl w:val="1"/>
          <w:numId w:val="15"/>
        </w:numPr>
        <w:spacing w:line="240" w:lineRule="auto"/>
        <w:jc w:val="both"/>
        <w:rPr>
          <w:rFonts w:ascii="Proxima Nova" w:eastAsia="Proxima Nova" w:hAnsi="Proxima Nova" w:cs="Proxima Nova"/>
        </w:rPr>
      </w:pPr>
      <w:r>
        <w:rPr>
          <w:rFonts w:ascii="Proxima Nova" w:eastAsia="Proxima Nova" w:hAnsi="Proxima Nova" w:cs="Proxima Nova"/>
        </w:rPr>
        <w:t>SAM does this by getting municipalities to sign Municipal Habitat Conservation Agreements with the provincial government, outlining Conservation Areas in their town that contain important wildlife habitat.</w:t>
      </w:r>
    </w:p>
    <w:p w14:paraId="015EFD1E" w14:textId="1E31119E" w:rsidR="004B775A" w:rsidRPr="00B42189" w:rsidRDefault="00000000" w:rsidP="00B42189">
      <w:pPr>
        <w:numPr>
          <w:ilvl w:val="0"/>
          <w:numId w:val="17"/>
        </w:numPr>
        <w:spacing w:line="240" w:lineRule="auto"/>
        <w:jc w:val="both"/>
        <w:rPr>
          <w:rFonts w:ascii="Proxima Nova" w:eastAsia="Proxima Nova" w:hAnsi="Proxima Nova" w:cs="Proxima Nova"/>
        </w:rPr>
      </w:pPr>
      <w:r w:rsidRPr="00B42189">
        <w:rPr>
          <w:rFonts w:ascii="Proxima Nova" w:eastAsia="Proxima Nova" w:hAnsi="Proxima Nova" w:cs="Proxima Nova"/>
        </w:rPr>
        <w:t xml:space="preserve">Species at Risk Presentation - there are speakers’ notes </w:t>
      </w:r>
      <w:r w:rsidR="00A953D7">
        <w:rPr>
          <w:rFonts w:ascii="Proxima Nova" w:eastAsia="Proxima Nova" w:hAnsi="Proxima Nova" w:cs="Proxima Nova"/>
        </w:rPr>
        <w:t xml:space="preserve">provided </w:t>
      </w:r>
      <w:r w:rsidRPr="00B42189">
        <w:rPr>
          <w:rFonts w:ascii="Proxima Nova" w:eastAsia="Proxima Nova" w:hAnsi="Proxima Nova" w:cs="Proxima Nova"/>
        </w:rPr>
        <w:t>on the slides, you can use these to compliment the slides and provide more information. If you are doing a</w:t>
      </w:r>
      <w:r w:rsidR="00A953D7">
        <w:rPr>
          <w:rFonts w:ascii="Proxima Nova" w:eastAsia="Proxima Nova" w:hAnsi="Proxima Nova" w:cs="Proxima Nova"/>
        </w:rPr>
        <w:t xml:space="preserve">n interpretive </w:t>
      </w:r>
      <w:r w:rsidRPr="00B42189">
        <w:rPr>
          <w:rFonts w:ascii="Proxima Nova" w:eastAsia="Proxima Nova" w:hAnsi="Proxima Nova" w:cs="Proxima Nova"/>
        </w:rPr>
        <w:t>walk</w:t>
      </w:r>
      <w:r w:rsidR="00A953D7">
        <w:rPr>
          <w:rFonts w:ascii="Proxima Nova" w:eastAsia="Proxima Nova" w:hAnsi="Proxima Nova" w:cs="Proxima Nova"/>
        </w:rPr>
        <w:t xml:space="preserve"> or giving this program outside</w:t>
      </w:r>
      <w:r w:rsidRPr="00B42189">
        <w:rPr>
          <w:rFonts w:ascii="Proxima Nova" w:eastAsia="Proxima Nova" w:hAnsi="Proxima Nova" w:cs="Proxima Nova"/>
        </w:rPr>
        <w:t xml:space="preserve">, these are great speaking </w:t>
      </w:r>
      <w:proofErr w:type="gramStart"/>
      <w:r w:rsidRPr="00B42189">
        <w:rPr>
          <w:rFonts w:ascii="Proxima Nova" w:eastAsia="Proxima Nova" w:hAnsi="Proxima Nova" w:cs="Proxima Nova"/>
        </w:rPr>
        <w:t>points</w:t>
      </w:r>
      <w:proofErr w:type="gramEnd"/>
      <w:r w:rsidRPr="00B42189">
        <w:rPr>
          <w:rFonts w:ascii="Proxima Nova" w:eastAsia="Proxima Nova" w:hAnsi="Proxima Nova" w:cs="Proxima Nova"/>
        </w:rPr>
        <w:t xml:space="preserve"> and we recommend bringing them along.</w:t>
      </w:r>
    </w:p>
    <w:p w14:paraId="342113CF" w14:textId="77777777" w:rsidR="004B775A" w:rsidRDefault="004B775A">
      <w:pPr>
        <w:spacing w:line="240" w:lineRule="auto"/>
        <w:jc w:val="both"/>
        <w:rPr>
          <w:rFonts w:ascii="Proxima Nova" w:eastAsia="Proxima Nova" w:hAnsi="Proxima Nova" w:cs="Proxima Nova"/>
        </w:rPr>
      </w:pPr>
    </w:p>
    <w:p w14:paraId="7401B09B"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INTERPRETIVE WALK</w:t>
      </w:r>
    </w:p>
    <w:p w14:paraId="7FE12FCA" w14:textId="77777777" w:rsidR="004B775A" w:rsidRDefault="004B775A">
      <w:pPr>
        <w:spacing w:line="240" w:lineRule="auto"/>
        <w:rPr>
          <w:rFonts w:ascii="Proxima Nova" w:eastAsia="Proxima Nova" w:hAnsi="Proxima Nova" w:cs="Proxima Nova"/>
          <w:b/>
        </w:rPr>
      </w:pPr>
    </w:p>
    <w:p w14:paraId="7CF35C2E" w14:textId="6032E18A" w:rsidR="004B775A" w:rsidRDefault="00A953D7"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Interpretive Walks allow you to get your audience out in nature!</w:t>
      </w:r>
    </w:p>
    <w:p w14:paraId="1F243E09" w14:textId="5DB5B5DF" w:rsidR="004B775A"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If the weather permits, start </w:t>
      </w:r>
      <w:r w:rsidR="00A953D7">
        <w:rPr>
          <w:rFonts w:ascii="Proxima Nova" w:eastAsia="Proxima Nova" w:hAnsi="Proxima Nova" w:cs="Proxima Nova"/>
        </w:rPr>
        <w:t>your</w:t>
      </w:r>
      <w:r>
        <w:rPr>
          <w:rFonts w:ascii="Proxima Nova" w:eastAsia="Proxima Nova" w:hAnsi="Proxima Nova" w:cs="Proxima Nova"/>
        </w:rPr>
        <w:t xml:space="preserve"> event off with an interpretive walk </w:t>
      </w:r>
      <w:r w:rsidR="00A953D7">
        <w:rPr>
          <w:rFonts w:ascii="Proxima Nova" w:eastAsia="Proxima Nova" w:hAnsi="Proxima Nova" w:cs="Proxima Nova"/>
        </w:rPr>
        <w:t>–</w:t>
      </w:r>
      <w:r>
        <w:rPr>
          <w:rFonts w:ascii="Proxima Nova" w:eastAsia="Proxima Nova" w:hAnsi="Proxima Nova" w:cs="Proxima Nova"/>
        </w:rPr>
        <w:t xml:space="preserve"> </w:t>
      </w:r>
      <w:r w:rsidR="00A953D7">
        <w:rPr>
          <w:rFonts w:ascii="Proxima Nova" w:eastAsia="Proxima Nova" w:hAnsi="Proxima Nova" w:cs="Proxima Nova"/>
        </w:rPr>
        <w:t xml:space="preserve">some </w:t>
      </w:r>
      <w:r>
        <w:rPr>
          <w:rFonts w:ascii="Proxima Nova" w:eastAsia="Proxima Nova" w:hAnsi="Proxima Nova" w:cs="Proxima Nova"/>
        </w:rPr>
        <w:t>programming activities can</w:t>
      </w:r>
      <w:r w:rsidR="00A953D7">
        <w:rPr>
          <w:rFonts w:ascii="Proxima Nova" w:eastAsia="Proxima Nova" w:hAnsi="Proxima Nova" w:cs="Proxima Nova"/>
        </w:rPr>
        <w:t xml:space="preserve"> even</w:t>
      </w:r>
      <w:r>
        <w:rPr>
          <w:rFonts w:ascii="Proxima Nova" w:eastAsia="Proxima Nova" w:hAnsi="Proxima Nova" w:cs="Proxima Nova"/>
        </w:rPr>
        <w:t xml:space="preserve"> be completed along the walk</w:t>
      </w:r>
      <w:r w:rsidR="00A953D7">
        <w:rPr>
          <w:rFonts w:ascii="Proxima Nova" w:eastAsia="Proxima Nova" w:hAnsi="Proxima Nova" w:cs="Proxima Nova"/>
        </w:rPr>
        <w:t>!</w:t>
      </w:r>
    </w:p>
    <w:p w14:paraId="4C6C9358" w14:textId="08DBBBBC" w:rsidR="004B775A"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Recommended walk location</w:t>
      </w:r>
      <w:r w:rsidR="00A953D7">
        <w:rPr>
          <w:rFonts w:ascii="Proxima Nova" w:eastAsia="Proxima Nova" w:hAnsi="Proxima Nova" w:cs="Proxima Nova"/>
        </w:rPr>
        <w:t>s</w:t>
      </w:r>
      <w:r>
        <w:rPr>
          <w:rFonts w:ascii="Proxima Nova" w:eastAsia="Proxima Nova" w:hAnsi="Proxima Nova" w:cs="Proxima Nova"/>
        </w:rPr>
        <w:t xml:space="preserve"> </w:t>
      </w:r>
      <w:r w:rsidR="00A953D7">
        <w:rPr>
          <w:rFonts w:ascii="Proxima Nova" w:eastAsia="Proxima Nova" w:hAnsi="Proxima Nova" w:cs="Proxima Nova"/>
        </w:rPr>
        <w:t>c</w:t>
      </w:r>
      <w:r>
        <w:rPr>
          <w:rFonts w:ascii="Proxima Nova" w:eastAsia="Proxima Nova" w:hAnsi="Proxima Nova" w:cs="Proxima Nova"/>
        </w:rPr>
        <w:t xml:space="preserve">ould </w:t>
      </w:r>
      <w:r w:rsidR="00A953D7">
        <w:rPr>
          <w:rFonts w:ascii="Proxima Nova" w:eastAsia="Proxima Nova" w:hAnsi="Proxima Nova" w:cs="Proxima Nova"/>
        </w:rPr>
        <w:t>include</w:t>
      </w:r>
      <w:r>
        <w:rPr>
          <w:rFonts w:ascii="Proxima Nova" w:eastAsia="Proxima Nova" w:hAnsi="Proxima Nova" w:cs="Proxima Nova"/>
        </w:rPr>
        <w:t xml:space="preserve"> a local wetland, forest, known wildlife habitat, or your community’s </w:t>
      </w:r>
      <w:r w:rsidR="00A953D7">
        <w:rPr>
          <w:rFonts w:ascii="Proxima Nova" w:eastAsia="Proxima Nova" w:hAnsi="Proxima Nova" w:cs="Proxima Nova"/>
        </w:rPr>
        <w:t>C</w:t>
      </w:r>
      <w:r>
        <w:rPr>
          <w:rFonts w:ascii="Proxima Nova" w:eastAsia="Proxima Nova" w:hAnsi="Proxima Nova" w:cs="Proxima Nova"/>
        </w:rPr>
        <w:t xml:space="preserve">onservation </w:t>
      </w:r>
      <w:r w:rsidR="00A953D7">
        <w:rPr>
          <w:rFonts w:ascii="Proxima Nova" w:eastAsia="Proxima Nova" w:hAnsi="Proxima Nova" w:cs="Proxima Nova"/>
        </w:rPr>
        <w:t>A</w:t>
      </w:r>
      <w:r>
        <w:rPr>
          <w:rFonts w:ascii="Proxima Nova" w:eastAsia="Proxima Nova" w:hAnsi="Proxima Nova" w:cs="Proxima Nova"/>
        </w:rPr>
        <w:t>rea if they are a SAM Member. If you know of any Species at Risk habitat in the area, please be wary of any rules and regulations in the area and be mindful of where you step!</w:t>
      </w:r>
    </w:p>
    <w:p w14:paraId="7C5D7A05" w14:textId="3AD71D4B" w:rsidR="004B775A"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Provide information about the habitat, </w:t>
      </w:r>
      <w:r w:rsidR="00A953D7">
        <w:rPr>
          <w:rFonts w:ascii="Proxima Nova" w:eastAsia="Proxima Nova" w:hAnsi="Proxima Nova" w:cs="Proxima Nova"/>
        </w:rPr>
        <w:t xml:space="preserve">you can </w:t>
      </w:r>
      <w:r>
        <w:rPr>
          <w:rFonts w:ascii="Proxima Nova" w:eastAsia="Proxima Nova" w:hAnsi="Proxima Nova" w:cs="Proxima Nova"/>
        </w:rPr>
        <w:t>use the speaker’s notes from the presentation while in the field for guidance.</w:t>
      </w:r>
    </w:p>
    <w:p w14:paraId="28C08940" w14:textId="5B0051D4" w:rsidR="00A953D7" w:rsidRDefault="00A953D7"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Check out our document on how to host an Interpretive Walk</w:t>
      </w:r>
    </w:p>
    <w:p w14:paraId="3AD1E07A" w14:textId="554F53CC" w:rsidR="00A953D7" w:rsidRDefault="00A953D7" w:rsidP="00A953D7">
      <w:pPr>
        <w:numPr>
          <w:ilvl w:val="1"/>
          <w:numId w:val="17"/>
        </w:numPr>
        <w:spacing w:line="240" w:lineRule="auto"/>
        <w:jc w:val="both"/>
        <w:rPr>
          <w:rFonts w:ascii="Proxima Nova" w:eastAsia="Proxima Nova" w:hAnsi="Proxima Nova" w:cs="Proxima Nova"/>
        </w:rPr>
      </w:pPr>
      <w:r w:rsidRPr="00A953D7">
        <w:rPr>
          <w:rFonts w:ascii="Proxima Nova" w:eastAsia="Proxima Nova" w:hAnsi="Proxima Nova" w:cs="Proxima Nova"/>
        </w:rPr>
        <w:t>https://www.samnl.org/free-educational-resources</w:t>
      </w:r>
    </w:p>
    <w:p w14:paraId="291F16F7" w14:textId="77777777" w:rsidR="004B775A" w:rsidRDefault="004B775A">
      <w:pPr>
        <w:spacing w:line="240" w:lineRule="auto"/>
        <w:jc w:val="both"/>
        <w:rPr>
          <w:rFonts w:ascii="Proxima Nova" w:eastAsia="Proxima Nova" w:hAnsi="Proxima Nova" w:cs="Proxima Nova"/>
        </w:rPr>
      </w:pPr>
    </w:p>
    <w:p w14:paraId="28C0D308" w14:textId="77777777" w:rsidR="004B775A" w:rsidRDefault="004B775A">
      <w:pPr>
        <w:spacing w:line="240" w:lineRule="auto"/>
        <w:jc w:val="both"/>
        <w:rPr>
          <w:rFonts w:ascii="Proxima Nova" w:eastAsia="Proxima Nova" w:hAnsi="Proxima Nova" w:cs="Proxima Nova"/>
        </w:rPr>
        <w:sectPr w:rsidR="004B775A">
          <w:headerReference w:type="default" r:id="rId7"/>
          <w:pgSz w:w="12240" w:h="15840"/>
          <w:pgMar w:top="1260" w:right="1440" w:bottom="990" w:left="1440" w:header="446" w:footer="720" w:gutter="0"/>
          <w:pgNumType w:start="1"/>
          <w:cols w:space="720"/>
        </w:sectPr>
      </w:pPr>
    </w:p>
    <w:p w14:paraId="086C9075"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lastRenderedPageBreak/>
        <w:t>ACTIVITY: SARA VIDEOS</w:t>
      </w:r>
    </w:p>
    <w:p w14:paraId="47EE94F9" w14:textId="77777777" w:rsidR="004B775A" w:rsidRDefault="004B775A">
      <w:pPr>
        <w:spacing w:line="240" w:lineRule="auto"/>
        <w:rPr>
          <w:rFonts w:ascii="Proxima Nova" w:eastAsia="Proxima Nova" w:hAnsi="Proxima Nova" w:cs="Proxima Nova"/>
        </w:rPr>
      </w:pPr>
    </w:p>
    <w:p w14:paraId="75BF66D3" w14:textId="0E1D424D" w:rsidR="004B775A"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Watch </w:t>
      </w:r>
      <w:r w:rsidR="00A953D7">
        <w:rPr>
          <w:rFonts w:ascii="Proxima Nova" w:eastAsia="Proxima Nova" w:hAnsi="Proxima Nova" w:cs="Proxima Nova"/>
        </w:rPr>
        <w:t>one of these videos below about Species at Risk</w:t>
      </w:r>
      <w:r>
        <w:rPr>
          <w:rFonts w:ascii="Proxima Nova" w:eastAsia="Proxima Nova" w:hAnsi="Proxima Nova" w:cs="Proxima Nova"/>
        </w:rPr>
        <w:t>:</w:t>
      </w:r>
    </w:p>
    <w:p w14:paraId="4AD8A7D6" w14:textId="3C9411B2" w:rsidR="004B775A" w:rsidRDefault="00000000">
      <w:pPr>
        <w:numPr>
          <w:ilvl w:val="1"/>
          <w:numId w:val="5"/>
        </w:numPr>
        <w:spacing w:line="240" w:lineRule="auto"/>
        <w:rPr>
          <w:rFonts w:ascii="Proxima Nova" w:eastAsia="Proxima Nova" w:hAnsi="Proxima Nova" w:cs="Proxima Nova"/>
        </w:rPr>
      </w:pPr>
      <w:r>
        <w:rPr>
          <w:rFonts w:ascii="Proxima Nova" w:eastAsia="Proxima Nova" w:hAnsi="Proxima Nova" w:cs="Proxima Nova"/>
        </w:rPr>
        <w:t>Endangered Animals</w:t>
      </w:r>
      <w:r w:rsidR="00A953D7">
        <w:rPr>
          <w:rFonts w:ascii="Proxima Nova" w:eastAsia="Proxima Nova" w:hAnsi="Proxima Nova" w:cs="Proxima Nova"/>
        </w:rPr>
        <w:t xml:space="preserve"> (appropriate for </w:t>
      </w:r>
      <w:proofErr w:type="gramStart"/>
      <w:r w:rsidR="00A953D7">
        <w:rPr>
          <w:rFonts w:ascii="Proxima Nova" w:eastAsia="Proxima Nova" w:hAnsi="Proxima Nova" w:cs="Proxima Nova"/>
        </w:rPr>
        <w:t>Kindergarten</w:t>
      </w:r>
      <w:proofErr w:type="gramEnd"/>
      <w:r w:rsidR="00A953D7">
        <w:rPr>
          <w:rFonts w:ascii="Proxima Nova" w:eastAsia="Proxima Nova" w:hAnsi="Proxima Nova" w:cs="Proxima Nova"/>
        </w:rPr>
        <w:t>)</w:t>
      </w:r>
      <w:r>
        <w:rPr>
          <w:rFonts w:ascii="Proxima Nova" w:eastAsia="Proxima Nova" w:hAnsi="Proxima Nova" w:cs="Proxima Nova"/>
        </w:rPr>
        <w:t xml:space="preserve">: </w:t>
      </w:r>
      <w:hyperlink r:id="rId8">
        <w:r>
          <w:rPr>
            <w:rFonts w:ascii="Proxima Nova" w:eastAsia="Proxima Nova" w:hAnsi="Proxima Nova" w:cs="Proxima Nova"/>
            <w:color w:val="1155CC"/>
            <w:u w:val="single"/>
          </w:rPr>
          <w:t>https://www.youtube.com/watch?v=ZafzTEr2AsI</w:t>
        </w:r>
      </w:hyperlink>
      <w:r>
        <w:rPr>
          <w:rFonts w:ascii="Proxima Nova" w:eastAsia="Proxima Nova" w:hAnsi="Proxima Nova" w:cs="Proxima Nova"/>
        </w:rPr>
        <w:t xml:space="preserve"> </w:t>
      </w:r>
    </w:p>
    <w:p w14:paraId="74AB87E4" w14:textId="3DBFD180" w:rsidR="004B775A" w:rsidRDefault="00000000">
      <w:pPr>
        <w:numPr>
          <w:ilvl w:val="1"/>
          <w:numId w:val="5"/>
        </w:numPr>
        <w:spacing w:line="240" w:lineRule="auto"/>
        <w:rPr>
          <w:rFonts w:ascii="Proxima Nova" w:eastAsia="Proxima Nova" w:hAnsi="Proxima Nova" w:cs="Proxima Nova"/>
        </w:rPr>
      </w:pPr>
      <w:r>
        <w:rPr>
          <w:rFonts w:ascii="Proxima Nova" w:eastAsia="Proxima Nova" w:hAnsi="Proxima Nova" w:cs="Proxima Nova"/>
        </w:rPr>
        <w:t>WWF What is an Endangered Species</w:t>
      </w:r>
      <w:r w:rsidR="00A953D7">
        <w:rPr>
          <w:rFonts w:ascii="Proxima Nova" w:eastAsia="Proxima Nova" w:hAnsi="Proxima Nova" w:cs="Proxima Nova"/>
        </w:rPr>
        <w:t xml:space="preserve"> (appropriate for </w:t>
      </w:r>
      <w:r w:rsidR="00A953D7">
        <w:rPr>
          <w:rFonts w:ascii="Proxima Nova" w:eastAsia="Proxima Nova" w:hAnsi="Proxima Nova" w:cs="Proxima Nova"/>
        </w:rPr>
        <w:t>Grades 1-6</w:t>
      </w:r>
      <w:r w:rsidR="00A953D7">
        <w:rPr>
          <w:rFonts w:ascii="Proxima Nova" w:eastAsia="Proxima Nova" w:hAnsi="Proxima Nova" w:cs="Proxima Nova"/>
        </w:rPr>
        <w:t>)</w:t>
      </w:r>
      <w:r>
        <w:rPr>
          <w:rFonts w:ascii="Proxima Nova" w:eastAsia="Proxima Nova" w:hAnsi="Proxima Nova" w:cs="Proxima Nova"/>
        </w:rPr>
        <w:t xml:space="preserve">: </w:t>
      </w:r>
      <w:hyperlink r:id="rId9">
        <w:r>
          <w:rPr>
            <w:rFonts w:ascii="Proxima Nova" w:eastAsia="Proxima Nova" w:hAnsi="Proxima Nova" w:cs="Proxima Nova"/>
            <w:color w:val="1155CC"/>
            <w:u w:val="single"/>
          </w:rPr>
          <w:t>https://www.youtube.com/watch?v=6tjDCZrGnxc</w:t>
        </w:r>
      </w:hyperlink>
    </w:p>
    <w:p w14:paraId="73893D25" w14:textId="37606A5D" w:rsidR="004B775A" w:rsidRDefault="00000000">
      <w:pPr>
        <w:numPr>
          <w:ilvl w:val="1"/>
          <w:numId w:val="5"/>
        </w:numPr>
        <w:spacing w:line="240" w:lineRule="auto"/>
        <w:rPr>
          <w:rFonts w:ascii="Proxima Nova" w:eastAsia="Proxima Nova" w:hAnsi="Proxima Nova" w:cs="Proxima Nova"/>
        </w:rPr>
      </w:pPr>
      <w:r>
        <w:rPr>
          <w:rFonts w:ascii="Proxima Nova" w:eastAsia="Proxima Nova" w:hAnsi="Proxima Nova" w:cs="Proxima Nova"/>
        </w:rPr>
        <w:t>CBC Biodiversity Report</w:t>
      </w:r>
      <w:r w:rsidR="00A953D7">
        <w:rPr>
          <w:rFonts w:ascii="Proxima Nova" w:eastAsia="Proxima Nova" w:hAnsi="Proxima Nova" w:cs="Proxima Nova"/>
        </w:rPr>
        <w:t xml:space="preserve"> (appropriate for </w:t>
      </w:r>
      <w:r w:rsidR="00A953D7">
        <w:rPr>
          <w:rFonts w:ascii="Proxima Nova" w:eastAsia="Proxima Nova" w:hAnsi="Proxima Nova" w:cs="Proxima Nova"/>
        </w:rPr>
        <w:t>Grades 7-12</w:t>
      </w:r>
      <w:r w:rsidR="00A953D7">
        <w:rPr>
          <w:rFonts w:ascii="Proxima Nova" w:eastAsia="Proxima Nova" w:hAnsi="Proxima Nova" w:cs="Proxima Nova"/>
        </w:rPr>
        <w:t>)</w:t>
      </w:r>
      <w:r>
        <w:rPr>
          <w:rFonts w:ascii="Proxima Nova" w:eastAsia="Proxima Nova" w:hAnsi="Proxima Nova" w:cs="Proxima Nova"/>
        </w:rPr>
        <w:t xml:space="preserve">: </w:t>
      </w:r>
      <w:hyperlink r:id="rId10">
        <w:r>
          <w:rPr>
            <w:rFonts w:ascii="Proxima Nova" w:eastAsia="Proxima Nova" w:hAnsi="Proxima Nova" w:cs="Proxima Nova"/>
            <w:color w:val="1155CC"/>
            <w:u w:val="single"/>
          </w:rPr>
          <w:t>https://www.youtube.com/watch?v=1MOgg1M6egY</w:t>
        </w:r>
      </w:hyperlink>
    </w:p>
    <w:p w14:paraId="72FBB670" w14:textId="77777777" w:rsidR="004B775A" w:rsidRDefault="004B775A">
      <w:pPr>
        <w:spacing w:line="240" w:lineRule="auto"/>
        <w:rPr>
          <w:rFonts w:ascii="Proxima Nova" w:eastAsia="Proxima Nova" w:hAnsi="Proxima Nova" w:cs="Proxima Nova"/>
        </w:rPr>
      </w:pPr>
    </w:p>
    <w:p w14:paraId="3D92EC96"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SPECIES AT RISK CATEGORIES MATCH-UP</w:t>
      </w:r>
    </w:p>
    <w:p w14:paraId="488B00BF" w14:textId="77777777" w:rsidR="004B775A" w:rsidRDefault="004B775A">
      <w:pPr>
        <w:spacing w:line="240" w:lineRule="auto"/>
        <w:rPr>
          <w:rFonts w:ascii="Proxima Nova" w:eastAsia="Proxima Nova" w:hAnsi="Proxima Nova" w:cs="Proxima Nova"/>
        </w:rPr>
      </w:pPr>
    </w:p>
    <w:p w14:paraId="3548175B" w14:textId="61C6F946" w:rsidR="004B775A" w:rsidRPr="00A953D7"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Supplies needed: Several sets of</w:t>
      </w:r>
      <w:r w:rsidR="00A953D7">
        <w:rPr>
          <w:rFonts w:ascii="Proxima Nova" w:eastAsia="Proxima Nova" w:hAnsi="Proxima Nova" w:cs="Proxima Nova"/>
        </w:rPr>
        <w:t xml:space="preserve"> the</w:t>
      </w:r>
      <w:r>
        <w:rPr>
          <w:rFonts w:ascii="Proxima Nova" w:eastAsia="Proxima Nova" w:hAnsi="Proxima Nova" w:cs="Proxima Nova"/>
        </w:rPr>
        <w:t xml:space="preserve"> “Species at Risk Categories Cards” </w:t>
      </w:r>
      <w:r w:rsidR="00A953D7">
        <w:rPr>
          <w:rFonts w:ascii="Proxima Nova" w:eastAsia="Proxima Nova" w:hAnsi="Proxima Nova" w:cs="Proxima Nova"/>
        </w:rPr>
        <w:t xml:space="preserve">found in </w:t>
      </w:r>
      <w:r>
        <w:rPr>
          <w:rFonts w:ascii="Proxima Nova" w:eastAsia="Proxima Nova" w:hAnsi="Proxima Nova" w:cs="Proxima Nova"/>
        </w:rPr>
        <w:t xml:space="preserve">Appendix A - each set should be marked with a colour/number on the </w:t>
      </w:r>
      <w:proofErr w:type="gramStart"/>
      <w:r>
        <w:rPr>
          <w:rFonts w:ascii="Proxima Nova" w:eastAsia="Proxima Nova" w:hAnsi="Proxima Nova" w:cs="Proxima Nova"/>
        </w:rPr>
        <w:t>back</w:t>
      </w:r>
      <w:proofErr w:type="gramEnd"/>
      <w:r>
        <w:rPr>
          <w:rFonts w:ascii="Proxima Nova" w:eastAsia="Proxima Nova" w:hAnsi="Proxima Nova" w:cs="Proxima Nova"/>
        </w:rPr>
        <w:t xml:space="preserve"> so each team knows which ones belong to them. Approximately 1 set </w:t>
      </w:r>
      <w:r w:rsidR="00A953D7">
        <w:rPr>
          <w:rFonts w:ascii="Proxima Nova" w:eastAsia="Proxima Nova" w:hAnsi="Proxima Nova" w:cs="Proxima Nova"/>
        </w:rPr>
        <w:t xml:space="preserve">for every </w:t>
      </w:r>
      <w:r>
        <w:rPr>
          <w:rFonts w:ascii="Proxima Nova" w:eastAsia="Proxima Nova" w:hAnsi="Proxima Nova" w:cs="Proxima Nova"/>
        </w:rPr>
        <w:t>3-5 kids</w:t>
      </w:r>
      <w:r w:rsidR="00A953D7">
        <w:rPr>
          <w:rFonts w:ascii="Proxima Nova" w:eastAsia="Proxima Nova" w:hAnsi="Proxima Nova" w:cs="Proxima Nova"/>
        </w:rPr>
        <w:t>.</w:t>
      </w:r>
    </w:p>
    <w:p w14:paraId="29B4CB16" w14:textId="5DFA1938" w:rsidR="004B775A" w:rsidRPr="00A953D7"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If possible, get access to the room/area 5 minutes beforehand and hide </w:t>
      </w:r>
      <w:proofErr w:type="gramStart"/>
      <w:r>
        <w:rPr>
          <w:rFonts w:ascii="Proxima Nova" w:eastAsia="Proxima Nova" w:hAnsi="Proxima Nova" w:cs="Proxima Nova"/>
        </w:rPr>
        <w:t>all of</w:t>
      </w:r>
      <w:proofErr w:type="gramEnd"/>
      <w:r>
        <w:rPr>
          <w:rFonts w:ascii="Proxima Nova" w:eastAsia="Proxima Nova" w:hAnsi="Proxima Nova" w:cs="Proxima Nova"/>
        </w:rPr>
        <w:t xml:space="preserve"> the cards in the room. If there is no early access, ask one of the leaders/teachers to assist with hiding them while you are doing your introduction</w:t>
      </w:r>
      <w:r w:rsidR="00A953D7">
        <w:rPr>
          <w:rFonts w:ascii="Proxima Nova" w:eastAsia="Proxima Nova" w:hAnsi="Proxima Nova" w:cs="Proxima Nova"/>
        </w:rPr>
        <w:t xml:space="preserve"> and presentation</w:t>
      </w:r>
      <w:r>
        <w:rPr>
          <w:rFonts w:ascii="Proxima Nova" w:eastAsia="Proxima Nova" w:hAnsi="Proxima Nova" w:cs="Proxima Nova"/>
        </w:rPr>
        <w:t xml:space="preserve">. If </w:t>
      </w:r>
      <w:r w:rsidR="00A953D7">
        <w:rPr>
          <w:rFonts w:ascii="Proxima Nova" w:eastAsia="Proxima Nova" w:hAnsi="Proxima Nova" w:cs="Proxima Nova"/>
        </w:rPr>
        <w:t>you are unable to hide them,</w:t>
      </w:r>
      <w:r>
        <w:rPr>
          <w:rFonts w:ascii="Proxima Nova" w:eastAsia="Proxima Nova" w:hAnsi="Proxima Nova" w:cs="Proxima Nova"/>
        </w:rPr>
        <w:t xml:space="preserve"> simply mix up all the cards and scatter them in the general vicinity.</w:t>
      </w:r>
    </w:p>
    <w:p w14:paraId="17DFDA58" w14:textId="5A41EC25" w:rsidR="004B775A" w:rsidRPr="00A953D7"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Divide </w:t>
      </w:r>
      <w:r w:rsidR="00A953D7">
        <w:rPr>
          <w:rFonts w:ascii="Proxima Nova" w:eastAsia="Proxima Nova" w:hAnsi="Proxima Nova" w:cs="Proxima Nova"/>
        </w:rPr>
        <w:t xml:space="preserve">the group </w:t>
      </w:r>
      <w:r>
        <w:rPr>
          <w:rFonts w:ascii="Proxima Nova" w:eastAsia="Proxima Nova" w:hAnsi="Proxima Nova" w:cs="Proxima Nova"/>
        </w:rPr>
        <w:t>into teams. Assign each team a colour/number (corresponding to the set of Species at Risk Categor</w:t>
      </w:r>
      <w:r w:rsidR="00A953D7">
        <w:rPr>
          <w:rFonts w:ascii="Proxima Nova" w:eastAsia="Proxima Nova" w:hAnsi="Proxima Nova" w:cs="Proxima Nova"/>
        </w:rPr>
        <w:t>ies</w:t>
      </w:r>
      <w:r>
        <w:rPr>
          <w:rFonts w:ascii="Proxima Nova" w:eastAsia="Proxima Nova" w:hAnsi="Proxima Nova" w:cs="Proxima Nova"/>
        </w:rPr>
        <w:t xml:space="preserve"> Card</w:t>
      </w:r>
      <w:r w:rsidR="00A953D7">
        <w:rPr>
          <w:rFonts w:ascii="Proxima Nova" w:eastAsia="Proxima Nova" w:hAnsi="Proxima Nova" w:cs="Proxima Nova"/>
        </w:rPr>
        <w:t>s</w:t>
      </w:r>
      <w:r>
        <w:rPr>
          <w:rFonts w:ascii="Proxima Nova" w:eastAsia="Proxima Nova" w:hAnsi="Proxima Nova" w:cs="Proxima Nova"/>
        </w:rPr>
        <w:t>). Explain to each team that hidden/scattered around the room are cards with the 5 different categories of Species at Risk. Team members must search for their cards until all are located. Once they are all located, the teams must match the Species at Risk Category with the corresponding definition and example. Younger groups may need help reading. First one to finish wins!</w:t>
      </w:r>
    </w:p>
    <w:p w14:paraId="01C82329" w14:textId="77777777" w:rsidR="004B775A" w:rsidRDefault="004B775A">
      <w:pPr>
        <w:spacing w:line="240" w:lineRule="auto"/>
        <w:jc w:val="both"/>
        <w:rPr>
          <w:rFonts w:ascii="Proxima Nova" w:eastAsia="Proxima Nova" w:hAnsi="Proxima Nova" w:cs="Proxima Nova"/>
        </w:rPr>
      </w:pPr>
    </w:p>
    <w:p w14:paraId="75F9906B"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BIODIVERSITY HOOPS</w:t>
      </w:r>
    </w:p>
    <w:p w14:paraId="02263F61" w14:textId="77777777" w:rsidR="004B775A" w:rsidRDefault="004B775A">
      <w:pPr>
        <w:spacing w:line="240" w:lineRule="auto"/>
        <w:rPr>
          <w:rFonts w:ascii="Proxima Nova" w:eastAsia="Proxima Nova" w:hAnsi="Proxima Nova" w:cs="Proxima Nova"/>
        </w:rPr>
      </w:pPr>
    </w:p>
    <w:p w14:paraId="66A4D8BF" w14:textId="34FF3E19" w:rsidR="004B775A" w:rsidRPr="00A953D7" w:rsidRDefault="00000000"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Supplies</w:t>
      </w:r>
      <w:r w:rsidR="00A953D7">
        <w:rPr>
          <w:rFonts w:ascii="Proxima Nova" w:eastAsia="Proxima Nova" w:hAnsi="Proxima Nova" w:cs="Proxima Nova"/>
        </w:rPr>
        <w:t xml:space="preserve"> needed: </w:t>
      </w:r>
      <w:r w:rsidRPr="00A953D7">
        <w:rPr>
          <w:rFonts w:ascii="Proxima Nova" w:eastAsia="Proxima Nova" w:hAnsi="Proxima Nova" w:cs="Proxima Nova"/>
        </w:rPr>
        <w:t>Hula Hoops (1 per group), or long length of string</w:t>
      </w:r>
      <w:r w:rsidR="00A953D7">
        <w:rPr>
          <w:rFonts w:ascii="Proxima Nova" w:eastAsia="Proxima Nova" w:hAnsi="Proxima Nova" w:cs="Proxima Nova"/>
        </w:rPr>
        <w:t xml:space="preserve"> in a loop (about 2m).</w:t>
      </w:r>
    </w:p>
    <w:p w14:paraId="44B67DD7" w14:textId="0FD33523" w:rsidR="00166D5A" w:rsidRPr="00EC5851" w:rsidRDefault="00000000" w:rsidP="00A953D7">
      <w:pPr>
        <w:numPr>
          <w:ilvl w:val="0"/>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Take the group outdoor</w:t>
      </w:r>
      <w:r w:rsidR="00A953D7" w:rsidRPr="00EC5851">
        <w:rPr>
          <w:rFonts w:ascii="Proxima Nova" w:eastAsia="Proxima Nova" w:hAnsi="Proxima Nova" w:cs="Proxima Nova"/>
        </w:rPr>
        <w:t>s</w:t>
      </w:r>
      <w:r w:rsidR="00EC5851" w:rsidRPr="00EC5851">
        <w:rPr>
          <w:rFonts w:ascii="Proxima Nova" w:eastAsia="Proxima Nova" w:hAnsi="Proxima Nova" w:cs="Proxima Nova"/>
        </w:rPr>
        <w:t xml:space="preserve"> and </w:t>
      </w:r>
      <w:r w:rsidR="00EC5851">
        <w:rPr>
          <w:rFonts w:ascii="Proxima Nova" w:eastAsia="Proxima Nova" w:hAnsi="Proxima Nova" w:cs="Proxima Nova"/>
        </w:rPr>
        <w:t>a</w:t>
      </w:r>
      <w:r w:rsidRPr="00EC5851">
        <w:rPr>
          <w:rFonts w:ascii="Proxima Nova" w:eastAsia="Proxima Nova" w:hAnsi="Proxima Nova" w:cs="Proxima Nova"/>
        </w:rPr>
        <w:t>sk</w:t>
      </w:r>
      <w:r w:rsidR="00166D5A" w:rsidRPr="00EC5851">
        <w:rPr>
          <w:rFonts w:ascii="Proxima Nova" w:eastAsia="Proxima Nova" w:hAnsi="Proxima Nova" w:cs="Proxima Nova"/>
        </w:rPr>
        <w:t xml:space="preserve"> the following questions</w:t>
      </w:r>
      <w:r w:rsidR="00A953D7" w:rsidRPr="00EC5851">
        <w:rPr>
          <w:rFonts w:ascii="Proxima Nova" w:eastAsia="Proxima Nova" w:hAnsi="Proxima Nova" w:cs="Proxima Nova"/>
        </w:rPr>
        <w:t>:</w:t>
      </w:r>
    </w:p>
    <w:p w14:paraId="402DC0E4" w14:textId="77777777" w:rsidR="00166D5A" w:rsidRDefault="00A953D7" w:rsidP="00166D5A">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C</w:t>
      </w:r>
      <w:r w:rsidR="00000000">
        <w:rPr>
          <w:rFonts w:ascii="Proxima Nova" w:eastAsia="Proxima Nova" w:hAnsi="Proxima Nova" w:cs="Proxima Nova"/>
        </w:rPr>
        <w:t>an</w:t>
      </w:r>
      <w:r>
        <w:rPr>
          <w:rFonts w:ascii="Proxima Nova" w:eastAsia="Proxima Nova" w:hAnsi="Proxima Nova" w:cs="Proxima Nova"/>
        </w:rPr>
        <w:t xml:space="preserve"> anyone </w:t>
      </w:r>
      <w:r w:rsidR="00000000">
        <w:rPr>
          <w:rFonts w:ascii="Proxima Nova" w:eastAsia="Proxima Nova" w:hAnsi="Proxima Nova" w:cs="Proxima Nova"/>
        </w:rPr>
        <w:t>define Biodiversity</w:t>
      </w:r>
      <w:r w:rsidR="00166D5A">
        <w:rPr>
          <w:rFonts w:ascii="Proxima Nova" w:eastAsia="Proxima Nova" w:hAnsi="Proxima Nova" w:cs="Proxima Nova"/>
        </w:rPr>
        <w:t>?</w:t>
      </w:r>
      <w:r w:rsidR="00000000">
        <w:rPr>
          <w:rFonts w:ascii="Proxima Nova" w:eastAsia="Proxima Nova" w:hAnsi="Proxima Nova" w:cs="Proxima Nova"/>
        </w:rPr>
        <w:t xml:space="preserve"> </w:t>
      </w:r>
      <w:r w:rsidR="00166D5A">
        <w:rPr>
          <w:rFonts w:ascii="Proxima Nova" w:eastAsia="Proxima Nova" w:hAnsi="Proxima Nova" w:cs="Proxima Nova"/>
        </w:rPr>
        <w:t>(</w:t>
      </w:r>
      <w:r w:rsidR="00000000">
        <w:rPr>
          <w:rFonts w:ascii="Proxima Nova" w:eastAsia="Proxima Nova" w:hAnsi="Proxima Nova" w:cs="Proxima Nova"/>
        </w:rPr>
        <w:t>bio = life, diversity = variety</w:t>
      </w:r>
      <w:r w:rsidR="00166D5A">
        <w:rPr>
          <w:rFonts w:ascii="Proxima Nova" w:eastAsia="Proxima Nova" w:hAnsi="Proxima Nova" w:cs="Proxima Nova"/>
        </w:rPr>
        <w:t>)</w:t>
      </w:r>
      <w:r w:rsidR="00000000">
        <w:rPr>
          <w:rFonts w:ascii="Proxima Nova" w:eastAsia="Proxima Nova" w:hAnsi="Proxima Nova" w:cs="Proxima Nova"/>
        </w:rPr>
        <w:t>.</w:t>
      </w:r>
    </w:p>
    <w:p w14:paraId="1920D4C6" w14:textId="74962C48" w:rsidR="004B775A" w:rsidRDefault="00A953D7" w:rsidP="00166D5A">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Wh</w:t>
      </w:r>
      <w:r w:rsidR="00000000">
        <w:rPr>
          <w:rFonts w:ascii="Proxima Nova" w:eastAsia="Proxima Nova" w:hAnsi="Proxima Nova" w:cs="Proxima Nova"/>
        </w:rPr>
        <w:t xml:space="preserve">y </w:t>
      </w:r>
      <w:r>
        <w:rPr>
          <w:rFonts w:ascii="Proxima Nova" w:eastAsia="Proxima Nova" w:hAnsi="Proxima Nova" w:cs="Proxima Nova"/>
        </w:rPr>
        <w:t xml:space="preserve">is </w:t>
      </w:r>
      <w:r w:rsidR="00000000">
        <w:rPr>
          <w:rFonts w:ascii="Proxima Nova" w:eastAsia="Proxima Nova" w:hAnsi="Proxima Nova" w:cs="Proxima Nova"/>
        </w:rPr>
        <w:t>biodiversity important?</w:t>
      </w:r>
    </w:p>
    <w:p w14:paraId="1B8F638F" w14:textId="30460FB9" w:rsidR="004B775A" w:rsidRPr="00EC5851" w:rsidRDefault="00000000" w:rsidP="00A953D7">
      <w:pPr>
        <w:numPr>
          <w:ilvl w:val="0"/>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Put students in small groups</w:t>
      </w:r>
      <w:r w:rsidR="00166D5A" w:rsidRPr="00EC5851">
        <w:rPr>
          <w:rFonts w:ascii="Proxima Nova" w:eastAsia="Proxima Nova" w:hAnsi="Proxima Nova" w:cs="Proxima Nova"/>
        </w:rPr>
        <w:t xml:space="preserve"> </w:t>
      </w:r>
      <w:r w:rsidRPr="00EC5851">
        <w:rPr>
          <w:rFonts w:ascii="Proxima Nova" w:eastAsia="Proxima Nova" w:hAnsi="Proxima Nova" w:cs="Proxima Nova"/>
        </w:rPr>
        <w:t xml:space="preserve">to </w:t>
      </w:r>
      <w:r w:rsidR="00EC5851" w:rsidRPr="00EC5851">
        <w:rPr>
          <w:rFonts w:ascii="Proxima Nova" w:eastAsia="Proxima Nova" w:hAnsi="Proxima Nova" w:cs="Proxima Nova"/>
        </w:rPr>
        <w:t xml:space="preserve">try to </w:t>
      </w:r>
      <w:r w:rsidRPr="00EC5851">
        <w:rPr>
          <w:rFonts w:ascii="Proxima Nova" w:eastAsia="Proxima Nova" w:hAnsi="Proxima Nova" w:cs="Proxima Nova"/>
        </w:rPr>
        <w:t xml:space="preserve">find the most </w:t>
      </w:r>
      <w:r w:rsidR="00166D5A" w:rsidRPr="00EC5851">
        <w:rPr>
          <w:rFonts w:ascii="Proxima Nova" w:eastAsia="Proxima Nova" w:hAnsi="Proxima Nova" w:cs="Proxima Nova"/>
        </w:rPr>
        <w:t>bio</w:t>
      </w:r>
      <w:r w:rsidRPr="00EC5851">
        <w:rPr>
          <w:rFonts w:ascii="Proxima Nova" w:eastAsia="Proxima Nova" w:hAnsi="Proxima Nova" w:cs="Proxima Nova"/>
        </w:rPr>
        <w:t>diversity</w:t>
      </w:r>
      <w:r w:rsidR="00EC5851" w:rsidRPr="00EC5851">
        <w:rPr>
          <w:rFonts w:ascii="Proxima Nova" w:eastAsia="Proxima Nova" w:hAnsi="Proxima Nova" w:cs="Proxima Nova"/>
        </w:rPr>
        <w:t>.</w:t>
      </w:r>
      <w:r w:rsidR="00EC5851">
        <w:rPr>
          <w:rFonts w:ascii="Proxima Nova" w:eastAsia="Proxima Nova" w:hAnsi="Proxima Nova" w:cs="Proxima Nova"/>
        </w:rPr>
        <w:t xml:space="preserve"> </w:t>
      </w:r>
      <w:r w:rsidRPr="00EC5851">
        <w:rPr>
          <w:rFonts w:ascii="Proxima Nova" w:eastAsia="Proxima Nova" w:hAnsi="Proxima Nova" w:cs="Proxima Nova"/>
        </w:rPr>
        <w:t xml:space="preserve">Give each group a hula hoop/length of string. </w:t>
      </w:r>
      <w:r w:rsidR="00166D5A" w:rsidRPr="00EC5851">
        <w:rPr>
          <w:rFonts w:ascii="Proxima Nova" w:eastAsia="Proxima Nova" w:hAnsi="Proxima Nova" w:cs="Proxima Nova"/>
        </w:rPr>
        <w:t>G</w:t>
      </w:r>
      <w:r w:rsidRPr="00EC5851">
        <w:rPr>
          <w:rFonts w:ascii="Proxima Nova" w:eastAsia="Proxima Nova" w:hAnsi="Proxima Nova" w:cs="Proxima Nova"/>
        </w:rPr>
        <w:t xml:space="preserve">roups </w:t>
      </w:r>
      <w:r w:rsidR="00166D5A" w:rsidRPr="00EC5851">
        <w:rPr>
          <w:rFonts w:ascii="Proxima Nova" w:eastAsia="Proxima Nova" w:hAnsi="Proxima Nova" w:cs="Proxima Nova"/>
        </w:rPr>
        <w:t>will</w:t>
      </w:r>
      <w:r w:rsidRPr="00EC5851">
        <w:rPr>
          <w:rFonts w:ascii="Proxima Nova" w:eastAsia="Proxima Nova" w:hAnsi="Proxima Nova" w:cs="Proxima Nova"/>
        </w:rPr>
        <w:t xml:space="preserve"> place their hoop anywhere</w:t>
      </w:r>
      <w:r w:rsidR="00166D5A" w:rsidRPr="00EC5851">
        <w:rPr>
          <w:rFonts w:ascii="Proxima Nova" w:eastAsia="Proxima Nova" w:hAnsi="Proxima Nova" w:cs="Proxima Nova"/>
        </w:rPr>
        <w:t xml:space="preserve"> </w:t>
      </w:r>
      <w:r w:rsidRPr="00EC5851">
        <w:rPr>
          <w:rFonts w:ascii="Proxima Nova" w:eastAsia="Proxima Nova" w:hAnsi="Proxima Nova" w:cs="Proxima Nova"/>
        </w:rPr>
        <w:t>outdoor</w:t>
      </w:r>
      <w:r w:rsidR="00166D5A" w:rsidRPr="00EC5851">
        <w:rPr>
          <w:rFonts w:ascii="Proxima Nova" w:eastAsia="Proxima Nova" w:hAnsi="Proxima Nova" w:cs="Proxima Nova"/>
        </w:rPr>
        <w:t>s and</w:t>
      </w:r>
      <w:r w:rsidRPr="00EC5851">
        <w:rPr>
          <w:rFonts w:ascii="Proxima Nova" w:eastAsia="Proxima Nova" w:hAnsi="Proxima Nova" w:cs="Proxima Nova"/>
        </w:rPr>
        <w:t xml:space="preserve"> </w:t>
      </w:r>
      <w:r w:rsidR="00166D5A" w:rsidRPr="00EC5851">
        <w:rPr>
          <w:rFonts w:ascii="Proxima Nova" w:eastAsia="Proxima Nova" w:hAnsi="Proxima Nova" w:cs="Proxima Nova"/>
        </w:rPr>
        <w:t xml:space="preserve">they have 5 minutes to </w:t>
      </w:r>
      <w:r w:rsidRPr="00EC5851">
        <w:rPr>
          <w:rFonts w:ascii="Proxima Nova" w:eastAsia="Proxima Nova" w:hAnsi="Proxima Nova" w:cs="Proxima Nova"/>
        </w:rPr>
        <w:t xml:space="preserve">record how many </w:t>
      </w:r>
      <w:r w:rsidR="00EC5851">
        <w:rPr>
          <w:rFonts w:ascii="Proxima Nova" w:eastAsia="Proxima Nova" w:hAnsi="Proxima Nova" w:cs="Proxima Nova"/>
        </w:rPr>
        <w:t xml:space="preserve">different </w:t>
      </w:r>
      <w:r w:rsidRPr="00EC5851">
        <w:rPr>
          <w:rFonts w:ascii="Proxima Nova" w:eastAsia="Proxima Nova" w:hAnsi="Proxima Nova" w:cs="Proxima Nova"/>
        </w:rPr>
        <w:t xml:space="preserve">plants and animals are in </w:t>
      </w:r>
      <w:r w:rsidR="00166D5A" w:rsidRPr="00EC5851">
        <w:rPr>
          <w:rFonts w:ascii="Proxima Nova" w:eastAsia="Proxima Nova" w:hAnsi="Proxima Nova" w:cs="Proxima Nova"/>
        </w:rPr>
        <w:t>their hoop.</w:t>
      </w:r>
    </w:p>
    <w:p w14:paraId="7EC1B6A4" w14:textId="187F527E" w:rsidR="00EC5851" w:rsidRDefault="00166D5A" w:rsidP="00A953D7">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E</w:t>
      </w:r>
      <w:r w:rsidR="00000000">
        <w:rPr>
          <w:rFonts w:ascii="Proxima Nova" w:eastAsia="Proxima Nova" w:hAnsi="Proxima Nova" w:cs="Proxima Nova"/>
        </w:rPr>
        <w:t>ach group</w:t>
      </w:r>
      <w:r>
        <w:rPr>
          <w:rFonts w:ascii="Proxima Nova" w:eastAsia="Proxima Nova" w:hAnsi="Proxima Nova" w:cs="Proxima Nova"/>
        </w:rPr>
        <w:t xml:space="preserve"> </w:t>
      </w:r>
      <w:r w:rsidR="00EC5851">
        <w:rPr>
          <w:rFonts w:ascii="Proxima Nova" w:eastAsia="Proxima Nova" w:hAnsi="Proxima Nova" w:cs="Proxima Nova"/>
        </w:rPr>
        <w:t xml:space="preserve">will </w:t>
      </w:r>
      <w:r>
        <w:rPr>
          <w:rFonts w:ascii="Proxima Nova" w:eastAsia="Proxima Nova" w:hAnsi="Proxima Nova" w:cs="Proxima Nova"/>
        </w:rPr>
        <w:t>then</w:t>
      </w:r>
      <w:r w:rsidR="00000000">
        <w:rPr>
          <w:rFonts w:ascii="Proxima Nova" w:eastAsia="Proxima Nova" w:hAnsi="Proxima Nova" w:cs="Proxima Nova"/>
        </w:rPr>
        <w:t xml:space="preserve"> present the results of their Biodiversity Hoop.</w:t>
      </w:r>
    </w:p>
    <w:p w14:paraId="7AC4D4E1" w14:textId="59026415" w:rsidR="00EC5851" w:rsidRDefault="00EC5851" w:rsidP="00EC5851">
      <w:pPr>
        <w:numPr>
          <w:ilvl w:val="1"/>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 xml:space="preserve">Discuss: </w:t>
      </w:r>
      <w:r>
        <w:rPr>
          <w:rFonts w:ascii="Proxima Nova" w:eastAsia="Proxima Nova" w:hAnsi="Proxima Nova" w:cs="Proxima Nova"/>
        </w:rPr>
        <w:t>Who</w:t>
      </w:r>
      <w:r w:rsidR="00000000" w:rsidRPr="00EC5851">
        <w:rPr>
          <w:rFonts w:ascii="Proxima Nova" w:eastAsia="Proxima Nova" w:hAnsi="Proxima Nova" w:cs="Proxima Nova"/>
        </w:rPr>
        <w:t xml:space="preserve"> had the most </w:t>
      </w:r>
      <w:r w:rsidRPr="00EC5851">
        <w:rPr>
          <w:rFonts w:ascii="Proxima Nova" w:eastAsia="Proxima Nova" w:hAnsi="Proxima Nova" w:cs="Proxima Nova"/>
        </w:rPr>
        <w:t>biodiversity? Wh</w:t>
      </w:r>
      <w:r>
        <w:rPr>
          <w:rFonts w:ascii="Proxima Nova" w:eastAsia="Proxima Nova" w:hAnsi="Proxima Nova" w:cs="Proxima Nova"/>
        </w:rPr>
        <w:t>o</w:t>
      </w:r>
      <w:r w:rsidRPr="00EC5851">
        <w:rPr>
          <w:rFonts w:ascii="Proxima Nova" w:eastAsia="Proxima Nova" w:hAnsi="Proxima Nova" w:cs="Proxima Nova"/>
        </w:rPr>
        <w:t xml:space="preserve"> had the</w:t>
      </w:r>
      <w:r w:rsidR="00000000" w:rsidRPr="00EC5851">
        <w:rPr>
          <w:rFonts w:ascii="Proxima Nova" w:eastAsia="Proxima Nova" w:hAnsi="Proxima Nova" w:cs="Proxima Nova"/>
        </w:rPr>
        <w:t xml:space="preserve"> leas</w:t>
      </w:r>
      <w:r w:rsidRPr="00EC5851">
        <w:rPr>
          <w:rFonts w:ascii="Proxima Nova" w:eastAsia="Proxima Nova" w:hAnsi="Proxima Nova" w:cs="Proxima Nova"/>
        </w:rPr>
        <w:t>t?</w:t>
      </w:r>
      <w:r w:rsidR="00000000" w:rsidRPr="00EC5851">
        <w:rPr>
          <w:rFonts w:ascii="Proxima Nova" w:eastAsia="Proxima Nova" w:hAnsi="Proxima Nova" w:cs="Proxima Nova"/>
        </w:rPr>
        <w:t xml:space="preserve"> </w:t>
      </w:r>
      <w:r w:rsidRPr="00EC5851">
        <w:rPr>
          <w:rFonts w:ascii="Proxima Nova" w:eastAsia="Proxima Nova" w:hAnsi="Proxima Nova" w:cs="Proxima Nova"/>
        </w:rPr>
        <w:t>Why do you think that is</w:t>
      </w:r>
      <w:r w:rsidR="00000000" w:rsidRPr="00EC5851">
        <w:rPr>
          <w:rFonts w:ascii="Proxima Nova" w:eastAsia="Proxima Nova" w:hAnsi="Proxima Nova" w:cs="Proxima Nova"/>
        </w:rPr>
        <w:t>?</w:t>
      </w:r>
      <w:r>
        <w:rPr>
          <w:rFonts w:ascii="Proxima Nova" w:eastAsia="Proxima Nova" w:hAnsi="Proxima Nova" w:cs="Proxima Nova"/>
        </w:rPr>
        <w:t xml:space="preserve"> Did anything in the</w:t>
      </w:r>
      <w:r w:rsidR="00000000" w:rsidRPr="00EC5851">
        <w:rPr>
          <w:rFonts w:ascii="Proxima Nova" w:eastAsia="Proxima Nova" w:hAnsi="Proxima Nova" w:cs="Proxima Nova"/>
        </w:rPr>
        <w:t xml:space="preserve"> surrounding environment </w:t>
      </w:r>
      <w:r w:rsidRPr="00EC5851">
        <w:rPr>
          <w:rFonts w:ascii="Proxima Nova" w:eastAsia="Proxima Nova" w:hAnsi="Proxima Nova" w:cs="Proxima Nova"/>
        </w:rPr>
        <w:t>influence the content of your hoop</w:t>
      </w:r>
      <w:r w:rsidR="00000000" w:rsidRPr="00EC5851">
        <w:rPr>
          <w:rFonts w:ascii="Proxima Nova" w:eastAsia="Proxima Nova" w:hAnsi="Proxima Nova" w:cs="Proxima Nova"/>
        </w:rPr>
        <w:t>?</w:t>
      </w:r>
      <w:r>
        <w:rPr>
          <w:rFonts w:ascii="Proxima Nova" w:eastAsia="Proxima Nova" w:hAnsi="Proxima Nova" w:cs="Proxima Nova"/>
        </w:rPr>
        <w:t xml:space="preserve"> </w:t>
      </w:r>
      <w:r w:rsidRPr="00EC5851">
        <w:rPr>
          <w:rFonts w:ascii="Proxima Nova" w:eastAsia="Proxima Nova" w:hAnsi="Proxima Nova" w:cs="Proxima Nova"/>
        </w:rPr>
        <w:t>How</w:t>
      </w:r>
      <w:r w:rsidR="00000000" w:rsidRPr="00EC5851">
        <w:rPr>
          <w:rFonts w:ascii="Proxima Nova" w:eastAsia="Proxima Nova" w:hAnsi="Proxima Nova" w:cs="Proxima Nova"/>
        </w:rPr>
        <w:t xml:space="preserve"> could </w:t>
      </w:r>
      <w:r w:rsidRPr="00EC5851">
        <w:rPr>
          <w:rFonts w:ascii="Proxima Nova" w:eastAsia="Proxima Nova" w:hAnsi="Proxima Nova" w:cs="Proxima Nova"/>
        </w:rPr>
        <w:t xml:space="preserve">you </w:t>
      </w:r>
      <w:r>
        <w:rPr>
          <w:rFonts w:ascii="Proxima Nova" w:eastAsia="Proxima Nova" w:hAnsi="Proxima Nova" w:cs="Proxima Nova"/>
        </w:rPr>
        <w:t>have improved the</w:t>
      </w:r>
      <w:r w:rsidR="00000000" w:rsidRPr="00EC5851">
        <w:rPr>
          <w:rFonts w:ascii="Proxima Nova" w:eastAsia="Proxima Nova" w:hAnsi="Proxima Nova" w:cs="Proxima Nova"/>
        </w:rPr>
        <w:t xml:space="preserve"> biodiversity</w:t>
      </w:r>
      <w:r>
        <w:rPr>
          <w:rFonts w:ascii="Proxima Nova" w:eastAsia="Proxima Nova" w:hAnsi="Proxima Nova" w:cs="Proxima Nova"/>
        </w:rPr>
        <w:t>?</w:t>
      </w:r>
    </w:p>
    <w:p w14:paraId="20A1850C" w14:textId="77777777" w:rsidR="00EC5851" w:rsidRDefault="00EC5851" w:rsidP="00EC5851">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How could we increase biodiversity everywhere?</w:t>
      </w:r>
    </w:p>
    <w:p w14:paraId="64F2354F" w14:textId="3A606F7B" w:rsidR="004B775A" w:rsidRPr="00EC5851" w:rsidRDefault="00000000" w:rsidP="00EC5851">
      <w:pPr>
        <w:numPr>
          <w:ilvl w:val="2"/>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 xml:space="preserve">Some ideas </w:t>
      </w:r>
      <w:proofErr w:type="gramStart"/>
      <w:r w:rsidRPr="00EC5851">
        <w:rPr>
          <w:rFonts w:ascii="Proxima Nova" w:eastAsia="Proxima Nova" w:hAnsi="Proxima Nova" w:cs="Proxima Nova"/>
        </w:rPr>
        <w:t>include:</w:t>
      </w:r>
      <w:proofErr w:type="gramEnd"/>
      <w:r w:rsidRPr="00EC5851">
        <w:rPr>
          <w:rFonts w:ascii="Proxima Nova" w:eastAsia="Proxima Nova" w:hAnsi="Proxima Nova" w:cs="Proxima Nova"/>
        </w:rPr>
        <w:t xml:space="preserve"> plant a variety of native plants, add habitat for animals by putting up nesting boxes for birds, bats and bee houses, put up bird feeders and bird baths, etc. </w:t>
      </w:r>
    </w:p>
    <w:p w14:paraId="3FA4FD58" w14:textId="77777777" w:rsidR="004B775A" w:rsidRDefault="00000000">
      <w:pPr>
        <w:spacing w:line="240" w:lineRule="auto"/>
        <w:rPr>
          <w:rFonts w:ascii="Proxima Nova" w:eastAsia="Proxima Nova" w:hAnsi="Proxima Nova" w:cs="Proxima Nova"/>
        </w:rPr>
      </w:pPr>
      <w:r>
        <w:rPr>
          <w:rFonts w:ascii="Proxima Nova" w:eastAsia="Proxima Nova" w:hAnsi="Proxima Nova" w:cs="Proxima Nova"/>
          <w:b/>
          <w:sz w:val="28"/>
          <w:szCs w:val="28"/>
        </w:rPr>
        <w:lastRenderedPageBreak/>
        <w:t>ACTIVITY: SYMBIOSIS SHUFFLE TAG</w:t>
      </w:r>
    </w:p>
    <w:p w14:paraId="3797E219" w14:textId="77777777" w:rsidR="004B775A" w:rsidRDefault="004B775A" w:rsidP="00EC5851">
      <w:pPr>
        <w:spacing w:line="240" w:lineRule="auto"/>
        <w:jc w:val="both"/>
        <w:rPr>
          <w:rFonts w:ascii="Proxima Nova" w:eastAsia="Proxima Nova" w:hAnsi="Proxima Nova" w:cs="Proxima Nova"/>
        </w:rPr>
      </w:pPr>
    </w:p>
    <w:p w14:paraId="6B124E87" w14:textId="77777777" w:rsidR="00EC5851" w:rsidRDefault="00000000"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Ask what is symbiosis?</w:t>
      </w:r>
    </w:p>
    <w:p w14:paraId="261E7FA8" w14:textId="77777777" w:rsidR="00EC5851" w:rsidRDefault="00000000" w:rsidP="00EC5851">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An interaction between organisms where at least one organism benefits.</w:t>
      </w:r>
    </w:p>
    <w:p w14:paraId="16F9D46E" w14:textId="283F7955" w:rsidR="004B775A" w:rsidRDefault="00000000" w:rsidP="00EC5851">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Can anyone think of any examples in nature?</w:t>
      </w:r>
    </w:p>
    <w:p w14:paraId="09573769" w14:textId="021A56DF" w:rsidR="004B775A" w:rsidRDefault="00EC5851"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Teach the group about </w:t>
      </w:r>
      <w:r w:rsidR="00000000">
        <w:rPr>
          <w:rFonts w:ascii="Proxima Nova" w:eastAsia="Proxima Nova" w:hAnsi="Proxima Nova" w:cs="Proxima Nova"/>
        </w:rPr>
        <w:t>Blue Felt Lichen (pictured in Appendix B)</w:t>
      </w:r>
      <w:r>
        <w:rPr>
          <w:rFonts w:ascii="Proxima Nova" w:eastAsia="Proxima Nova" w:hAnsi="Proxima Nova" w:cs="Proxima Nova"/>
        </w:rPr>
        <w:t>:</w:t>
      </w:r>
    </w:p>
    <w:p w14:paraId="71F57A81" w14:textId="692633B3"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a large, blue-grey, leafy lichen</w:t>
      </w:r>
      <w:r w:rsidR="00EC5851">
        <w:rPr>
          <w:rFonts w:ascii="Proxima Nova" w:eastAsia="Proxima Nova" w:hAnsi="Proxima Nova" w:cs="Proxima Nova"/>
        </w:rPr>
        <w:t>,</w:t>
      </w:r>
    </w:p>
    <w:p w14:paraId="71698C04" w14:textId="799A41E0"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often has ridges and curves that result in a scallop shape</w:t>
      </w:r>
      <w:r w:rsidR="00EC5851">
        <w:rPr>
          <w:rFonts w:ascii="Proxima Nova" w:eastAsia="Proxima Nova" w:hAnsi="Proxima Nova" w:cs="Proxima Nova"/>
        </w:rPr>
        <w:t>,</w:t>
      </w:r>
    </w:p>
    <w:p w14:paraId="792D57AE" w14:textId="2DDE2523"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 xml:space="preserve">found on broad-leaved trees in moist </w:t>
      </w:r>
      <w:r w:rsidR="00EC5851">
        <w:rPr>
          <w:rFonts w:ascii="Proxima Nova" w:eastAsia="Proxima Nova" w:hAnsi="Proxima Nova" w:cs="Proxima Nova"/>
        </w:rPr>
        <w:t>habitats,</w:t>
      </w:r>
      <w:r>
        <w:rPr>
          <w:rFonts w:ascii="Proxima Nova" w:eastAsia="Proxima Nova" w:hAnsi="Proxima Nova" w:cs="Proxima Nova"/>
        </w:rPr>
        <w:t xml:space="preserve"> preferring cool, humid woodlands</w:t>
      </w:r>
      <w:r w:rsidR="00EC5851">
        <w:rPr>
          <w:rFonts w:ascii="Proxima Nova" w:eastAsia="Proxima Nova" w:hAnsi="Proxima Nova" w:cs="Proxima Nova"/>
        </w:rPr>
        <w:t>,</w:t>
      </w:r>
    </w:p>
    <w:p w14:paraId="5B89B382" w14:textId="3E4385CF"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in Newfoundland, this species grows mainly on Yellow Birch but has been found on White Spruce, mossy boulders, and non-native trees</w:t>
      </w:r>
      <w:r w:rsidR="00EC5851">
        <w:rPr>
          <w:rFonts w:ascii="Proxima Nova" w:eastAsia="Proxima Nova" w:hAnsi="Proxima Nova" w:cs="Proxima Nova"/>
        </w:rPr>
        <w:t>,</w:t>
      </w:r>
    </w:p>
    <w:p w14:paraId="4CB86176" w14:textId="3F7124B9"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only found in the Atlantic region within Canada</w:t>
      </w:r>
      <w:r w:rsidR="00EC5851">
        <w:rPr>
          <w:rFonts w:ascii="Proxima Nova" w:eastAsia="Proxima Nova" w:hAnsi="Proxima Nova" w:cs="Proxima Nova"/>
        </w:rPr>
        <w:t>,</w:t>
      </w:r>
    </w:p>
    <w:p w14:paraId="587FC089" w14:textId="0EA52870"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 xml:space="preserve">a cyanolichen, meaning it is </w:t>
      </w:r>
      <w:r w:rsidR="00EC5851">
        <w:rPr>
          <w:rFonts w:ascii="Proxima Nova" w:eastAsia="Proxima Nova" w:hAnsi="Proxima Nova" w:cs="Proxima Nova"/>
        </w:rPr>
        <w:t>a</w:t>
      </w:r>
      <w:r>
        <w:rPr>
          <w:rFonts w:ascii="Proxima Nova" w:eastAsia="Proxima Nova" w:hAnsi="Proxima Nova" w:cs="Proxima Nova"/>
        </w:rPr>
        <w:t xml:space="preserve"> </w:t>
      </w:r>
      <w:r w:rsidR="00EC5851">
        <w:rPr>
          <w:rFonts w:ascii="Proxima Nova" w:eastAsia="Proxima Nova" w:hAnsi="Proxima Nova" w:cs="Proxima Nova"/>
        </w:rPr>
        <w:t xml:space="preserve">partnership between a </w:t>
      </w:r>
      <w:r>
        <w:rPr>
          <w:rFonts w:ascii="Proxima Nova" w:eastAsia="Proxima Nova" w:hAnsi="Proxima Nova" w:cs="Proxima Nova"/>
        </w:rPr>
        <w:t>fungus and cyanobacteria</w:t>
      </w:r>
      <w:r w:rsidR="00EC5851">
        <w:rPr>
          <w:rFonts w:ascii="Proxima Nova" w:eastAsia="Proxima Nova" w:hAnsi="Proxima Nova" w:cs="Proxima Nova"/>
        </w:rPr>
        <w:t>,</w:t>
      </w:r>
    </w:p>
    <w:p w14:paraId="380A2B5A" w14:textId="3418313C"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only lichen of this type that is found in North America</w:t>
      </w:r>
      <w:r w:rsidR="00EC5851">
        <w:rPr>
          <w:rFonts w:ascii="Proxima Nova" w:eastAsia="Proxima Nova" w:hAnsi="Proxima Nova" w:cs="Proxima Nova"/>
        </w:rPr>
        <w:t>,</w:t>
      </w:r>
    </w:p>
    <w:p w14:paraId="792DDE87" w14:textId="1F25AD54" w:rsidR="004B775A" w:rsidRDefault="00000000" w:rsidP="00EC5851">
      <w:pPr>
        <w:numPr>
          <w:ilvl w:val="1"/>
          <w:numId w:val="17"/>
        </w:numPr>
        <w:spacing w:line="240" w:lineRule="auto"/>
        <w:rPr>
          <w:rFonts w:ascii="Proxima Nova" w:eastAsia="Proxima Nova" w:hAnsi="Proxima Nova" w:cs="Proxima Nova"/>
        </w:rPr>
      </w:pPr>
      <w:r>
        <w:rPr>
          <w:rFonts w:ascii="Proxima Nova" w:eastAsia="Proxima Nova" w:hAnsi="Proxima Nova" w:cs="Proxima Nova"/>
        </w:rPr>
        <w:t>species that rely on relationships with other species are often at greater risk because they rely on the health of many components of their ecosystem</w:t>
      </w:r>
      <w:r w:rsidR="00EC5851">
        <w:rPr>
          <w:rFonts w:ascii="Proxima Nova" w:eastAsia="Proxima Nova" w:hAnsi="Proxima Nova" w:cs="Proxima Nova"/>
        </w:rPr>
        <w:t>.</w:t>
      </w:r>
    </w:p>
    <w:p w14:paraId="6FBEE224" w14:textId="608D44D0" w:rsidR="004B775A" w:rsidRDefault="00EC5851"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The goal of</w:t>
      </w:r>
      <w:r w:rsidR="00000000">
        <w:rPr>
          <w:rFonts w:ascii="Proxima Nova" w:eastAsia="Proxima Nova" w:hAnsi="Proxima Nova" w:cs="Proxima Nova"/>
        </w:rPr>
        <w:t xml:space="preserve"> Symbiosis Shuffle is to grow as many </w:t>
      </w:r>
      <w:proofErr w:type="gramStart"/>
      <w:r>
        <w:rPr>
          <w:rFonts w:ascii="Proxima Nova" w:eastAsia="Proxima Nova" w:hAnsi="Proxima Nova" w:cs="Proxima Nova"/>
        </w:rPr>
        <w:t>B</w:t>
      </w:r>
      <w:r w:rsidR="00000000">
        <w:rPr>
          <w:rFonts w:ascii="Proxima Nova" w:eastAsia="Proxima Nova" w:hAnsi="Proxima Nova" w:cs="Proxima Nova"/>
        </w:rPr>
        <w:t>lue</w:t>
      </w:r>
      <w:proofErr w:type="gramEnd"/>
      <w:r w:rsidR="00000000">
        <w:rPr>
          <w:rFonts w:ascii="Proxima Nova" w:eastAsia="Proxima Nova" w:hAnsi="Proxima Nova" w:cs="Proxima Nova"/>
        </w:rPr>
        <w:t xml:space="preserve"> </w:t>
      </w:r>
      <w:r>
        <w:rPr>
          <w:rFonts w:ascii="Proxima Nova" w:eastAsia="Proxima Nova" w:hAnsi="Proxima Nova" w:cs="Proxima Nova"/>
        </w:rPr>
        <w:t>F</w:t>
      </w:r>
      <w:r w:rsidR="00000000">
        <w:rPr>
          <w:rFonts w:ascii="Proxima Nova" w:eastAsia="Proxima Nova" w:hAnsi="Proxima Nova" w:cs="Proxima Nova"/>
        </w:rPr>
        <w:t xml:space="preserve">elt </w:t>
      </w:r>
      <w:r>
        <w:rPr>
          <w:rFonts w:ascii="Proxima Nova" w:eastAsia="Proxima Nova" w:hAnsi="Proxima Nova" w:cs="Proxima Nova"/>
        </w:rPr>
        <w:t>L</w:t>
      </w:r>
      <w:r w:rsidR="00000000">
        <w:rPr>
          <w:rFonts w:ascii="Proxima Nova" w:eastAsia="Proxima Nova" w:hAnsi="Proxima Nova" w:cs="Proxima Nova"/>
        </w:rPr>
        <w:t>ichen as possible</w:t>
      </w:r>
      <w:r>
        <w:rPr>
          <w:rFonts w:ascii="Proxima Nova" w:eastAsia="Proxima Nova" w:hAnsi="Proxima Nova" w:cs="Proxima Nova"/>
        </w:rPr>
        <w:t>!</w:t>
      </w:r>
    </w:p>
    <w:p w14:paraId="55AAE606" w14:textId="79679EE9" w:rsidR="004B775A" w:rsidRPr="00EC5851" w:rsidRDefault="00000000" w:rsidP="00EC5851">
      <w:pPr>
        <w:numPr>
          <w:ilvl w:val="0"/>
          <w:numId w:val="17"/>
        </w:numPr>
        <w:spacing w:line="240" w:lineRule="auto"/>
        <w:jc w:val="both"/>
        <w:rPr>
          <w:rFonts w:ascii="Proxima Nova" w:eastAsia="Proxima Nova" w:hAnsi="Proxima Nova" w:cs="Proxima Nova"/>
        </w:rPr>
      </w:pPr>
      <w:r w:rsidRPr="00EC5851">
        <w:rPr>
          <w:rFonts w:ascii="Proxima Nova" w:eastAsia="Proxima Nova" w:hAnsi="Proxima Nova" w:cs="Proxima Nova"/>
        </w:rPr>
        <w:t>Assign</w:t>
      </w:r>
      <w:r w:rsidR="00EC5851" w:rsidRPr="00EC5851">
        <w:rPr>
          <w:rFonts w:ascii="Proxima Nova" w:eastAsia="Proxima Nova" w:hAnsi="Proxima Nova" w:cs="Proxima Nova"/>
        </w:rPr>
        <w:t xml:space="preserve"> </w:t>
      </w:r>
      <w:r w:rsidRPr="00EC5851">
        <w:rPr>
          <w:rFonts w:ascii="Proxima Nova" w:eastAsia="Proxima Nova" w:hAnsi="Proxima Nova" w:cs="Proxima Nova"/>
        </w:rPr>
        <w:t>2 Taggers</w:t>
      </w:r>
      <w:r w:rsidR="00EC5851" w:rsidRPr="00EC5851">
        <w:rPr>
          <w:rFonts w:ascii="Proxima Nova" w:eastAsia="Proxima Nova" w:hAnsi="Proxima Nova" w:cs="Proxima Nova"/>
        </w:rPr>
        <w:t xml:space="preserve">, </w:t>
      </w:r>
      <w:r w:rsidR="00EC5851">
        <w:rPr>
          <w:rFonts w:ascii="Proxima Nova" w:eastAsia="Proxima Nova" w:hAnsi="Proxima Nova" w:cs="Proxima Nova"/>
        </w:rPr>
        <w:t>then d</w:t>
      </w:r>
      <w:r w:rsidRPr="00EC5851">
        <w:rPr>
          <w:rFonts w:ascii="Proxima Nova" w:eastAsia="Proxima Nova" w:hAnsi="Proxima Nova" w:cs="Proxima Nova"/>
        </w:rPr>
        <w:t xml:space="preserve">ivide everyone else </w:t>
      </w:r>
      <w:r w:rsidR="00EC5851">
        <w:rPr>
          <w:rFonts w:ascii="Proxima Nova" w:eastAsia="Proxima Nova" w:hAnsi="Proxima Nova" w:cs="Proxima Nova"/>
        </w:rPr>
        <w:t xml:space="preserve">evenly </w:t>
      </w:r>
      <w:r w:rsidRPr="00EC5851">
        <w:rPr>
          <w:rFonts w:ascii="Proxima Nova" w:eastAsia="Proxima Nova" w:hAnsi="Proxima Nova" w:cs="Proxima Nova"/>
        </w:rPr>
        <w:t>into Lichen and Trees</w:t>
      </w:r>
      <w:r w:rsidR="00EC5851">
        <w:rPr>
          <w:rFonts w:ascii="Proxima Nova" w:eastAsia="Proxima Nova" w:hAnsi="Proxima Nova" w:cs="Proxima Nova"/>
        </w:rPr>
        <w:t xml:space="preserve"> (you can use something to identify who are Lichens vs Trees if needed).</w:t>
      </w:r>
    </w:p>
    <w:p w14:paraId="06EAD991" w14:textId="77777777" w:rsidR="000F6DC5" w:rsidRDefault="00000000"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The goal</w:t>
      </w:r>
      <w:r w:rsidR="00EC5851">
        <w:rPr>
          <w:rFonts w:ascii="Proxima Nova" w:eastAsia="Proxima Nova" w:hAnsi="Proxima Nova" w:cs="Proxima Nova"/>
        </w:rPr>
        <w:t xml:space="preserve"> of the game</w:t>
      </w:r>
      <w:r>
        <w:rPr>
          <w:rFonts w:ascii="Proxima Nova" w:eastAsia="Proxima Nova" w:hAnsi="Proxima Nova" w:cs="Proxima Nova"/>
        </w:rPr>
        <w:t xml:space="preserve"> is for the Lichen and Trees to form pairs to grow the Lichen.</w:t>
      </w:r>
    </w:p>
    <w:p w14:paraId="18475ECE" w14:textId="678C9F0C" w:rsidR="004B775A" w:rsidRDefault="000F6DC5"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Have everyone spread around the room. </w:t>
      </w:r>
      <w:r w:rsidR="00000000">
        <w:rPr>
          <w:rFonts w:ascii="Proxima Nova" w:eastAsia="Proxima Nova" w:hAnsi="Proxima Nova" w:cs="Proxima Nova"/>
        </w:rPr>
        <w:t>Play some music</w:t>
      </w:r>
      <w:r>
        <w:rPr>
          <w:rFonts w:ascii="Proxima Nova" w:eastAsia="Proxima Nova" w:hAnsi="Proxima Nova" w:cs="Proxima Nova"/>
        </w:rPr>
        <w:t xml:space="preserve"> - w</w:t>
      </w:r>
      <w:r w:rsidR="00000000">
        <w:rPr>
          <w:rFonts w:ascii="Proxima Nova" w:eastAsia="Proxima Nova" w:hAnsi="Proxima Nova" w:cs="Proxima Nova"/>
        </w:rPr>
        <w:t>hen the music stops Lichen and Trees must pair up before being tagged</w:t>
      </w:r>
      <w:r>
        <w:rPr>
          <w:rFonts w:ascii="Proxima Nova" w:eastAsia="Proxima Nova" w:hAnsi="Proxima Nova" w:cs="Proxima Nova"/>
        </w:rPr>
        <w:t xml:space="preserve"> by the Taggers</w:t>
      </w:r>
      <w:r w:rsidR="00000000">
        <w:rPr>
          <w:rFonts w:ascii="Proxima Nova" w:eastAsia="Proxima Nova" w:hAnsi="Proxima Nova" w:cs="Proxima Nova"/>
        </w:rPr>
        <w:t xml:space="preserve">. If they are </w:t>
      </w:r>
      <w:proofErr w:type="gramStart"/>
      <w:r w:rsidR="00000000">
        <w:rPr>
          <w:rFonts w:ascii="Proxima Nova" w:eastAsia="Proxima Nova" w:hAnsi="Proxima Nova" w:cs="Proxima Nova"/>
        </w:rPr>
        <w:t>tagged</w:t>
      </w:r>
      <w:proofErr w:type="gramEnd"/>
      <w:r w:rsidR="00000000">
        <w:rPr>
          <w:rFonts w:ascii="Proxima Nova" w:eastAsia="Proxima Nova" w:hAnsi="Proxima Nova" w:cs="Proxima Nova"/>
        </w:rPr>
        <w:t xml:space="preserve"> they </w:t>
      </w:r>
      <w:r>
        <w:rPr>
          <w:rFonts w:ascii="Proxima Nova" w:eastAsia="Proxima Nova" w:hAnsi="Proxima Nova" w:cs="Proxima Nova"/>
        </w:rPr>
        <w:t>are out</w:t>
      </w:r>
      <w:r w:rsidR="00000000">
        <w:rPr>
          <w:rFonts w:ascii="Proxima Nova" w:eastAsia="Proxima Nova" w:hAnsi="Proxima Nova" w:cs="Proxima Nova"/>
        </w:rPr>
        <w:t xml:space="preserve">. </w:t>
      </w:r>
      <w:r>
        <w:rPr>
          <w:rFonts w:ascii="Proxima Nova" w:eastAsia="Proxima Nova" w:hAnsi="Proxima Nova" w:cs="Proxima Nova"/>
        </w:rPr>
        <w:t>You can p</w:t>
      </w:r>
      <w:r w:rsidR="00000000">
        <w:rPr>
          <w:rFonts w:ascii="Proxima Nova" w:eastAsia="Proxima Nova" w:hAnsi="Proxima Nova" w:cs="Proxima Nova"/>
        </w:rPr>
        <w:t>lay multiple rounds if you have time.</w:t>
      </w:r>
    </w:p>
    <w:p w14:paraId="1C9EFC14" w14:textId="77777777" w:rsidR="000F6DC5" w:rsidRDefault="00000000" w:rsidP="00EC5851">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After the game, ask</w:t>
      </w:r>
      <w:r w:rsidR="000F6DC5">
        <w:rPr>
          <w:rFonts w:ascii="Proxima Nova" w:eastAsia="Proxima Nova" w:hAnsi="Proxima Nova" w:cs="Proxima Nova"/>
        </w:rPr>
        <w:t>:</w:t>
      </w:r>
    </w:p>
    <w:p w14:paraId="4DD66E5D" w14:textId="77777777" w:rsidR="000F6DC5" w:rsidRDefault="000F6DC5"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W</w:t>
      </w:r>
      <w:r w:rsidR="00000000">
        <w:rPr>
          <w:rFonts w:ascii="Proxima Nova" w:eastAsia="Proxima Nova" w:hAnsi="Proxima Nova" w:cs="Proxima Nova"/>
        </w:rPr>
        <w:t>hat</w:t>
      </w:r>
      <w:r>
        <w:rPr>
          <w:rFonts w:ascii="Proxima Nova" w:eastAsia="Proxima Nova" w:hAnsi="Proxima Nova" w:cs="Proxima Nova"/>
        </w:rPr>
        <w:t xml:space="preserve"> do you</w:t>
      </w:r>
      <w:r w:rsidR="00000000">
        <w:rPr>
          <w:rFonts w:ascii="Proxima Nova" w:eastAsia="Proxima Nova" w:hAnsi="Proxima Nova" w:cs="Proxima Nova"/>
        </w:rPr>
        <w:t xml:space="preserve"> think the </w:t>
      </w:r>
      <w:r>
        <w:rPr>
          <w:rFonts w:ascii="Proxima Nova" w:eastAsia="Proxima Nova" w:hAnsi="Proxima Nova" w:cs="Proxima Nova"/>
        </w:rPr>
        <w:t>T</w:t>
      </w:r>
      <w:r w:rsidR="00000000">
        <w:rPr>
          <w:rFonts w:ascii="Proxima Nova" w:eastAsia="Proxima Nova" w:hAnsi="Proxima Nova" w:cs="Proxima Nova"/>
        </w:rPr>
        <w:t>aggers m</w:t>
      </w:r>
      <w:r>
        <w:rPr>
          <w:rFonts w:ascii="Proxima Nova" w:eastAsia="Proxima Nova" w:hAnsi="Proxima Nova" w:cs="Proxima Nova"/>
        </w:rPr>
        <w:t>ight</w:t>
      </w:r>
      <w:r w:rsidR="00000000">
        <w:rPr>
          <w:rFonts w:ascii="Proxima Nova" w:eastAsia="Proxima Nova" w:hAnsi="Proxima Nova" w:cs="Proxima Nova"/>
        </w:rPr>
        <w:t xml:space="preserve"> represent </w:t>
      </w:r>
      <w:r>
        <w:rPr>
          <w:rFonts w:ascii="Proxima Nova" w:eastAsia="Proxima Nova" w:hAnsi="Proxima Nova" w:cs="Proxima Nova"/>
        </w:rPr>
        <w:t>-</w:t>
      </w:r>
      <w:r w:rsidR="00000000">
        <w:rPr>
          <w:rFonts w:ascii="Proxima Nova" w:eastAsia="Proxima Nova" w:hAnsi="Proxima Nova" w:cs="Proxima Nova"/>
        </w:rPr>
        <w:t xml:space="preserve"> preventing the Blue Felt Lichen from growing?</w:t>
      </w:r>
    </w:p>
    <w:p w14:paraId="3718E6FE" w14:textId="77777777" w:rsidR="000F6DC5" w:rsidRDefault="000F6DC5"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Answers could </w:t>
      </w:r>
      <w:proofErr w:type="gramStart"/>
      <w:r>
        <w:rPr>
          <w:rFonts w:ascii="Proxima Nova" w:eastAsia="Proxima Nova" w:hAnsi="Proxima Nova" w:cs="Proxima Nova"/>
        </w:rPr>
        <w:t>include:</w:t>
      </w:r>
      <w:proofErr w:type="gramEnd"/>
      <w:r>
        <w:rPr>
          <w:rFonts w:ascii="Proxima Nova" w:eastAsia="Proxima Nova" w:hAnsi="Proxima Nova" w:cs="Proxima Nova"/>
        </w:rPr>
        <w:t xml:space="preserve"> </w:t>
      </w:r>
      <w:r w:rsidR="00000000">
        <w:rPr>
          <w:rFonts w:ascii="Proxima Nova" w:eastAsia="Proxima Nova" w:hAnsi="Proxima Nova" w:cs="Proxima Nova"/>
        </w:rPr>
        <w:t>human activity, climate change, etc</w:t>
      </w:r>
      <w:r>
        <w:rPr>
          <w:rFonts w:ascii="Proxima Nova" w:eastAsia="Proxima Nova" w:hAnsi="Proxima Nova" w:cs="Proxima Nova"/>
        </w:rPr>
        <w:t>.</w:t>
      </w:r>
    </w:p>
    <w:p w14:paraId="050CCA86" w14:textId="6CBA272F" w:rsidR="004B775A" w:rsidRDefault="00000000"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How could you improve the growth</w:t>
      </w:r>
      <w:r w:rsidR="000F6DC5">
        <w:rPr>
          <w:rFonts w:ascii="Proxima Nova" w:eastAsia="Proxima Nova" w:hAnsi="Proxima Nova" w:cs="Proxima Nova"/>
        </w:rPr>
        <w:t xml:space="preserve"> of the Lichen</w:t>
      </w:r>
      <w:r>
        <w:rPr>
          <w:rFonts w:ascii="Proxima Nova" w:eastAsia="Proxima Nova" w:hAnsi="Proxima Nova" w:cs="Proxima Nova"/>
        </w:rPr>
        <w:t>?</w:t>
      </w:r>
    </w:p>
    <w:p w14:paraId="30F1B934" w14:textId="77777777" w:rsidR="004B775A" w:rsidRDefault="004B775A">
      <w:pPr>
        <w:spacing w:line="240" w:lineRule="auto"/>
        <w:rPr>
          <w:rFonts w:ascii="Proxima Nova" w:eastAsia="Proxima Nova" w:hAnsi="Proxima Nova" w:cs="Proxima Nova"/>
          <w:b/>
          <w:sz w:val="28"/>
          <w:szCs w:val="28"/>
        </w:rPr>
      </w:pPr>
    </w:p>
    <w:p w14:paraId="445AD77B"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HOME SWEET HOME</w:t>
      </w:r>
    </w:p>
    <w:p w14:paraId="6C09707C" w14:textId="77777777" w:rsidR="004B775A" w:rsidRDefault="004B775A">
      <w:pPr>
        <w:spacing w:line="240" w:lineRule="auto"/>
        <w:jc w:val="both"/>
        <w:rPr>
          <w:rFonts w:ascii="Proxima Nova" w:eastAsia="Proxima Nova" w:hAnsi="Proxima Nova" w:cs="Proxima Nova"/>
        </w:rPr>
      </w:pPr>
    </w:p>
    <w:p w14:paraId="47C16DF9" w14:textId="30180E61" w:rsidR="004B775A" w:rsidRPr="000F6DC5" w:rsidRDefault="00000000" w:rsidP="000F6DC5">
      <w:pPr>
        <w:numPr>
          <w:ilvl w:val="0"/>
          <w:numId w:val="17"/>
        </w:numPr>
        <w:spacing w:line="240" w:lineRule="auto"/>
        <w:jc w:val="both"/>
        <w:rPr>
          <w:rFonts w:ascii="Proxima Nova" w:eastAsia="Proxima Nova" w:hAnsi="Proxima Nova" w:cs="Proxima Nova"/>
        </w:rPr>
      </w:pPr>
      <w:r w:rsidRPr="000F6DC5">
        <w:rPr>
          <w:rFonts w:ascii="Proxima Nova" w:eastAsia="Proxima Nova" w:hAnsi="Proxima Nova" w:cs="Proxima Nova"/>
        </w:rPr>
        <w:t>Supplies:</w:t>
      </w:r>
      <w:r w:rsidR="000F6DC5" w:rsidRPr="000F6DC5">
        <w:rPr>
          <w:rFonts w:ascii="Proxima Nova" w:eastAsia="Proxima Nova" w:hAnsi="Proxima Nova" w:cs="Proxima Nova"/>
        </w:rPr>
        <w:t xml:space="preserve"> </w:t>
      </w:r>
      <w:r w:rsidRPr="000F6DC5">
        <w:rPr>
          <w:rFonts w:ascii="Proxima Nova" w:eastAsia="Proxima Nova" w:hAnsi="Proxima Nova" w:cs="Proxima Nova"/>
        </w:rPr>
        <w:t>Paper</w:t>
      </w:r>
      <w:r w:rsidR="000F6DC5">
        <w:rPr>
          <w:rFonts w:ascii="Proxima Nova" w:eastAsia="Proxima Nova" w:hAnsi="Proxima Nova" w:cs="Proxima Nova"/>
        </w:rPr>
        <w:t xml:space="preserve"> and </w:t>
      </w:r>
      <w:r w:rsidRPr="000F6DC5">
        <w:rPr>
          <w:rFonts w:ascii="Proxima Nova" w:eastAsia="Proxima Nova" w:hAnsi="Proxima Nova" w:cs="Proxima Nova"/>
        </w:rPr>
        <w:t>Drawing/colouring utensils</w:t>
      </w:r>
    </w:p>
    <w:p w14:paraId="3CEFB263" w14:textId="77777777" w:rsidR="000F6DC5"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Ask:</w:t>
      </w:r>
    </w:p>
    <w:p w14:paraId="5A1990AD" w14:textId="77777777" w:rsidR="000F6DC5" w:rsidRDefault="00000000"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What is a habitat?</w:t>
      </w:r>
    </w:p>
    <w:p w14:paraId="62A4C6D1" w14:textId="7FE6D741" w:rsidR="004B775A" w:rsidRDefault="00000000"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What does it provide? (</w:t>
      </w:r>
      <w:r w:rsidR="000F6DC5">
        <w:rPr>
          <w:rFonts w:ascii="Proxima Nova" w:eastAsia="Proxima Nova" w:hAnsi="Proxima Nova" w:cs="Proxima Nova"/>
        </w:rPr>
        <w:t xml:space="preserve">Everything an organism needs: </w:t>
      </w:r>
      <w:r>
        <w:rPr>
          <w:rFonts w:ascii="Proxima Nova" w:eastAsia="Proxima Nova" w:hAnsi="Proxima Nova" w:cs="Proxima Nova"/>
        </w:rPr>
        <w:t>Food</w:t>
      </w:r>
      <w:r w:rsidR="000F6DC5">
        <w:rPr>
          <w:rFonts w:ascii="Proxima Nova" w:eastAsia="Proxima Nova" w:hAnsi="Proxima Nova" w:cs="Proxima Nova"/>
        </w:rPr>
        <w:t xml:space="preserve"> + </w:t>
      </w:r>
      <w:r>
        <w:rPr>
          <w:rFonts w:ascii="Proxima Nova" w:eastAsia="Proxima Nova" w:hAnsi="Proxima Nova" w:cs="Proxima Nova"/>
        </w:rPr>
        <w:t>Water</w:t>
      </w:r>
      <w:r w:rsidR="000F6DC5">
        <w:rPr>
          <w:rFonts w:ascii="Proxima Nova" w:eastAsia="Proxima Nova" w:hAnsi="Proxima Nova" w:cs="Proxima Nova"/>
        </w:rPr>
        <w:t xml:space="preserve"> + </w:t>
      </w:r>
      <w:r>
        <w:rPr>
          <w:rFonts w:ascii="Proxima Nova" w:eastAsia="Proxima Nova" w:hAnsi="Proxima Nova" w:cs="Proxima Nova"/>
        </w:rPr>
        <w:t>Shelter)</w:t>
      </w:r>
    </w:p>
    <w:p w14:paraId="5F6F32DD" w14:textId="77777777" w:rsidR="000F6DC5"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Development</w:t>
      </w:r>
      <w:r w:rsidR="00000000">
        <w:rPr>
          <w:rFonts w:ascii="Proxima Nova" w:eastAsia="Proxima Nova" w:hAnsi="Proxima Nova" w:cs="Proxima Nova"/>
        </w:rPr>
        <w:t xml:space="preserve"> is the biggest threat to</w:t>
      </w:r>
      <w:r>
        <w:rPr>
          <w:rFonts w:ascii="Proxima Nova" w:eastAsia="Proxima Nova" w:hAnsi="Proxima Nova" w:cs="Proxima Nova"/>
        </w:rPr>
        <w:t xml:space="preserve"> the habitat of</w:t>
      </w:r>
      <w:r w:rsidR="00000000">
        <w:rPr>
          <w:rFonts w:ascii="Proxima Nova" w:eastAsia="Proxima Nova" w:hAnsi="Proxima Nova" w:cs="Proxima Nova"/>
        </w:rPr>
        <w:t xml:space="preserve"> Species at Risk.</w:t>
      </w:r>
    </w:p>
    <w:p w14:paraId="666C2633" w14:textId="7D4E33B2" w:rsidR="004B775A" w:rsidRDefault="00000000" w:rsidP="000F6DC5">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What are some ways </w:t>
      </w:r>
      <w:r w:rsidR="000F6DC5">
        <w:rPr>
          <w:rFonts w:ascii="Proxima Nova" w:eastAsia="Proxima Nova" w:hAnsi="Proxima Nova" w:cs="Proxima Nova"/>
        </w:rPr>
        <w:t xml:space="preserve">that </w:t>
      </w:r>
      <w:r>
        <w:rPr>
          <w:rFonts w:ascii="Proxima Nova" w:eastAsia="Proxima Nova" w:hAnsi="Proxima Nova" w:cs="Proxima Nova"/>
        </w:rPr>
        <w:t>we can help protect wildlife habitat?</w:t>
      </w:r>
    </w:p>
    <w:p w14:paraId="5E027068" w14:textId="327003B7" w:rsidR="004B775A"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Using</w:t>
      </w:r>
      <w:r w:rsidR="00000000">
        <w:rPr>
          <w:rFonts w:ascii="Proxima Nova" w:eastAsia="Proxima Nova" w:hAnsi="Proxima Nova" w:cs="Proxima Nova"/>
        </w:rPr>
        <w:t xml:space="preserve"> paper and drawing</w:t>
      </w:r>
      <w:r>
        <w:rPr>
          <w:rFonts w:ascii="Proxima Nova" w:eastAsia="Proxima Nova" w:hAnsi="Proxima Nova" w:cs="Proxima Nova"/>
        </w:rPr>
        <w:t>/colouring</w:t>
      </w:r>
      <w:r w:rsidR="00000000">
        <w:rPr>
          <w:rFonts w:ascii="Proxima Nova" w:eastAsia="Proxima Nova" w:hAnsi="Proxima Nova" w:cs="Proxima Nova"/>
        </w:rPr>
        <w:t xml:space="preserve"> utensils</w:t>
      </w:r>
      <w:r>
        <w:rPr>
          <w:rFonts w:ascii="Proxima Nova" w:eastAsia="Proxima Nova" w:hAnsi="Proxima Nova" w:cs="Proxima Nova"/>
        </w:rPr>
        <w:t>,</w:t>
      </w:r>
      <w:r w:rsidR="00000000">
        <w:rPr>
          <w:rFonts w:ascii="Proxima Nova" w:eastAsia="Proxima Nova" w:hAnsi="Proxima Nova" w:cs="Proxima Nova"/>
        </w:rPr>
        <w:t xml:space="preserve"> design the perfect wildlife habitat</w:t>
      </w:r>
      <w:r>
        <w:rPr>
          <w:rFonts w:ascii="Proxima Nova" w:eastAsia="Proxima Nova" w:hAnsi="Proxima Nova" w:cs="Proxima Nova"/>
        </w:rPr>
        <w:t>!</w:t>
      </w:r>
    </w:p>
    <w:p w14:paraId="1E9F259E" w14:textId="34171293" w:rsidR="004B775A"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To add to this activity: </w:t>
      </w:r>
      <w:r w:rsidR="00000000">
        <w:rPr>
          <w:rFonts w:ascii="Proxima Nova" w:eastAsia="Proxima Nova" w:hAnsi="Proxima Nova" w:cs="Proxima Nova"/>
        </w:rPr>
        <w:t xml:space="preserve">Assign </w:t>
      </w:r>
      <w:r>
        <w:rPr>
          <w:rFonts w:ascii="Proxima Nova" w:eastAsia="Proxima Nova" w:hAnsi="Proxima Nova" w:cs="Proxima Nova"/>
        </w:rPr>
        <w:t>individuals</w:t>
      </w:r>
      <w:r w:rsidR="00000000">
        <w:rPr>
          <w:rFonts w:ascii="Proxima Nova" w:eastAsia="Proxima Nova" w:hAnsi="Proxima Nova" w:cs="Proxima Nova"/>
        </w:rPr>
        <w:t xml:space="preserve"> or groups a specific </w:t>
      </w:r>
      <w:r>
        <w:rPr>
          <w:rFonts w:ascii="Proxima Nova" w:eastAsia="Proxima Nova" w:hAnsi="Proxima Nova" w:cs="Proxima Nova"/>
        </w:rPr>
        <w:t xml:space="preserve">Species </w:t>
      </w:r>
      <w:r w:rsidR="00000000">
        <w:rPr>
          <w:rFonts w:ascii="Proxima Nova" w:eastAsia="Proxima Nova" w:hAnsi="Proxima Nova" w:cs="Proxima Nova"/>
        </w:rPr>
        <w:t xml:space="preserve">at </w:t>
      </w:r>
      <w:r>
        <w:rPr>
          <w:rFonts w:ascii="Proxima Nova" w:eastAsia="Proxima Nova" w:hAnsi="Proxima Nova" w:cs="Proxima Nova"/>
        </w:rPr>
        <w:t>Ri</w:t>
      </w:r>
      <w:r w:rsidR="00000000">
        <w:rPr>
          <w:rFonts w:ascii="Proxima Nova" w:eastAsia="Proxima Nova" w:hAnsi="Proxima Nova" w:cs="Proxima Nova"/>
        </w:rPr>
        <w:t xml:space="preserve">sk to design their habitat </w:t>
      </w:r>
      <w:r>
        <w:rPr>
          <w:rFonts w:ascii="Proxima Nova" w:eastAsia="Proxima Nova" w:hAnsi="Proxima Nova" w:cs="Proxima Nova"/>
        </w:rPr>
        <w:t xml:space="preserve">for: </w:t>
      </w:r>
      <w:r w:rsidR="00000000">
        <w:rPr>
          <w:rFonts w:ascii="Proxima Nova" w:eastAsia="Proxima Nova" w:hAnsi="Proxima Nova" w:cs="Proxima Nova"/>
        </w:rPr>
        <w:t xml:space="preserve">Polar Bear, Woodland Caribou, Harlequin Duck, Ivory Gull, Piping Plover, Short-Eared Owl, American Eel, Banded Killifish, Blue Felt Lichen, </w:t>
      </w:r>
      <w:r>
        <w:rPr>
          <w:rFonts w:ascii="Proxima Nova" w:eastAsia="Proxima Nova" w:hAnsi="Proxima Nova" w:cs="Proxima Nova"/>
        </w:rPr>
        <w:t xml:space="preserve">Bank Swallow, Leach’s Storm Petrel, Barren’s Willow, </w:t>
      </w:r>
      <w:r w:rsidR="00000000">
        <w:rPr>
          <w:rFonts w:ascii="Proxima Nova" w:eastAsia="Proxima Nova" w:hAnsi="Proxima Nova" w:cs="Proxima Nova"/>
        </w:rPr>
        <w:t>Long’s Braya, Atlantic Salmon, etc.</w:t>
      </w:r>
    </w:p>
    <w:p w14:paraId="5A72DE16" w14:textId="77777777" w:rsidR="004B775A" w:rsidRDefault="004B775A">
      <w:pPr>
        <w:spacing w:line="240" w:lineRule="auto"/>
        <w:jc w:val="both"/>
        <w:rPr>
          <w:rFonts w:ascii="Proxima Nova" w:eastAsia="Proxima Nova" w:hAnsi="Proxima Nova" w:cs="Proxima Nova"/>
        </w:rPr>
      </w:pPr>
    </w:p>
    <w:p w14:paraId="03BEDAF9"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lastRenderedPageBreak/>
        <w:t>ACTIVITY: SPECIES AT RISK JEOPARDY</w:t>
      </w:r>
    </w:p>
    <w:p w14:paraId="4BE321ED" w14:textId="77777777" w:rsidR="004B775A" w:rsidRDefault="004B775A">
      <w:pPr>
        <w:spacing w:line="240" w:lineRule="auto"/>
        <w:rPr>
          <w:rFonts w:ascii="Proxima Nova" w:eastAsia="Proxima Nova" w:hAnsi="Proxima Nova" w:cs="Proxima Nova"/>
          <w:b/>
        </w:rPr>
      </w:pPr>
    </w:p>
    <w:p w14:paraId="0B255B22" w14:textId="33D40915" w:rsidR="004B775A" w:rsidRPr="000F6DC5" w:rsidRDefault="00000000" w:rsidP="000F6DC5">
      <w:pPr>
        <w:numPr>
          <w:ilvl w:val="0"/>
          <w:numId w:val="17"/>
        </w:numPr>
        <w:spacing w:line="240" w:lineRule="auto"/>
        <w:jc w:val="both"/>
        <w:rPr>
          <w:rFonts w:ascii="Proxima Nova" w:eastAsia="Proxima Nova" w:hAnsi="Proxima Nova" w:cs="Proxima Nova"/>
        </w:rPr>
      </w:pPr>
      <w:r w:rsidRPr="000F6DC5">
        <w:rPr>
          <w:rFonts w:ascii="Proxima Nova" w:eastAsia="Proxima Nova" w:hAnsi="Proxima Nova" w:cs="Proxima Nova"/>
        </w:rPr>
        <w:t>Supplies:</w:t>
      </w:r>
      <w:r w:rsidR="000F6DC5">
        <w:rPr>
          <w:rFonts w:ascii="Proxima Nova" w:eastAsia="Proxima Nova" w:hAnsi="Proxima Nova" w:cs="Proxima Nova"/>
        </w:rPr>
        <w:t xml:space="preserve"> </w:t>
      </w:r>
      <w:r w:rsidRPr="000F6DC5">
        <w:rPr>
          <w:rFonts w:ascii="Proxima Nova" w:eastAsia="Proxima Nova" w:hAnsi="Proxima Nova" w:cs="Proxima Nova"/>
        </w:rPr>
        <w:t xml:space="preserve">Jeopardy </w:t>
      </w:r>
      <w:r w:rsidR="000F6DC5">
        <w:rPr>
          <w:rFonts w:ascii="Proxima Nova" w:eastAsia="Proxima Nova" w:hAnsi="Proxima Nova" w:cs="Proxima Nova"/>
        </w:rPr>
        <w:t>game (provided at the link below or make your own by cloning the game),</w:t>
      </w:r>
      <w:r w:rsidR="000F6DC5" w:rsidRPr="000F6DC5">
        <w:rPr>
          <w:rFonts w:ascii="Proxima Nova" w:eastAsia="Proxima Nova" w:hAnsi="Proxima Nova" w:cs="Proxima Nova"/>
        </w:rPr>
        <w:t xml:space="preserve"> </w:t>
      </w:r>
      <w:r w:rsidR="000F6DC5" w:rsidRPr="000F6DC5">
        <w:rPr>
          <w:rFonts w:ascii="Proxima Nova" w:eastAsia="Proxima Nova" w:hAnsi="Proxima Nova" w:cs="Proxima Nova"/>
        </w:rPr>
        <w:t>projector and screen</w:t>
      </w:r>
      <w:r w:rsidR="000F6DC5">
        <w:rPr>
          <w:rFonts w:ascii="Proxima Nova" w:eastAsia="Proxima Nova" w:hAnsi="Proxima Nova" w:cs="Proxima Nova"/>
        </w:rPr>
        <w:t>.</w:t>
      </w:r>
    </w:p>
    <w:p w14:paraId="4F1A9F3F" w14:textId="37B43ADB" w:rsidR="004B775A"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Questions in the Jeopardy Game come from both the presentation and some of the activities throughout the day. Make sure to let participants know at the start if you’re planning to do Jeopardy so they can really pay attention!</w:t>
      </w:r>
    </w:p>
    <w:p w14:paraId="4FF0A2B1" w14:textId="63F4BC8F" w:rsidR="000F6DC5" w:rsidRDefault="000F6DC5"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You can play by your own rules – as individuals or teams.</w:t>
      </w:r>
    </w:p>
    <w:p w14:paraId="4B5C1358" w14:textId="04166EA1" w:rsidR="004B775A" w:rsidRPr="000F6DC5" w:rsidRDefault="00000000" w:rsidP="000F6DC5">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Jeopardy Game: </w:t>
      </w:r>
      <w:hyperlink r:id="rId11" w:history="1">
        <w:r w:rsidR="005806B3" w:rsidRPr="005806B3">
          <w:rPr>
            <w:rStyle w:val="Hyperlink"/>
            <w:rFonts w:ascii="Proxima Nova" w:eastAsia="Proxima Nova" w:hAnsi="Proxima Nova" w:cs="Proxima Nova"/>
          </w:rPr>
          <w:t>https://jeopardylabs.com/play/nl-species-at-risk</w:t>
        </w:r>
      </w:hyperlink>
    </w:p>
    <w:p w14:paraId="265F008B" w14:textId="77777777" w:rsidR="004B775A" w:rsidRDefault="004B775A">
      <w:pPr>
        <w:spacing w:line="240" w:lineRule="auto"/>
        <w:jc w:val="both"/>
        <w:rPr>
          <w:rFonts w:ascii="Proxima Nova" w:eastAsia="Proxima Nova" w:hAnsi="Proxima Nova" w:cs="Proxima Nova"/>
        </w:rPr>
      </w:pPr>
    </w:p>
    <w:p w14:paraId="25A4ABB7"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sz w:val="28"/>
          <w:szCs w:val="28"/>
        </w:rPr>
        <w:t>ACTIVITY: THINK GLOBALLY, ACT LOCALLY</w:t>
      </w:r>
    </w:p>
    <w:p w14:paraId="395C4F71" w14:textId="77777777" w:rsidR="004B775A" w:rsidRDefault="004B775A">
      <w:pPr>
        <w:pBdr>
          <w:top w:val="nil"/>
          <w:left w:val="nil"/>
          <w:bottom w:val="nil"/>
          <w:right w:val="nil"/>
          <w:between w:val="nil"/>
        </w:pBdr>
        <w:spacing w:line="240" w:lineRule="auto"/>
        <w:rPr>
          <w:rFonts w:ascii="Proxima Nova" w:eastAsia="Proxima Nova" w:hAnsi="Proxima Nova" w:cs="Proxima Nova"/>
          <w:b/>
        </w:rPr>
      </w:pPr>
    </w:p>
    <w:p w14:paraId="6D65B6DF" w14:textId="03B1F005" w:rsidR="004B775A" w:rsidRPr="005806B3" w:rsidRDefault="00000000" w:rsidP="005806B3">
      <w:pPr>
        <w:numPr>
          <w:ilvl w:val="0"/>
          <w:numId w:val="17"/>
        </w:numPr>
        <w:spacing w:line="240" w:lineRule="auto"/>
        <w:jc w:val="both"/>
        <w:rPr>
          <w:rFonts w:ascii="Proxima Nova" w:eastAsia="Proxima Nova" w:hAnsi="Proxima Nova" w:cs="Proxima Nova"/>
        </w:rPr>
      </w:pPr>
      <w:r w:rsidRPr="005806B3">
        <w:rPr>
          <w:rFonts w:ascii="Proxima Nova" w:eastAsia="Proxima Nova" w:hAnsi="Proxima Nova" w:cs="Proxima Nova"/>
        </w:rPr>
        <w:t>Supplies:</w:t>
      </w:r>
      <w:r w:rsidR="005806B3" w:rsidRPr="005806B3">
        <w:rPr>
          <w:rFonts w:ascii="Proxima Nova" w:eastAsia="Proxima Nova" w:hAnsi="Proxima Nova" w:cs="Proxima Nova"/>
        </w:rPr>
        <w:t xml:space="preserve"> 1 copy per group of</w:t>
      </w:r>
      <w:r w:rsidRPr="005806B3">
        <w:rPr>
          <w:rFonts w:ascii="Proxima Nova" w:eastAsia="Proxima Nova" w:hAnsi="Proxima Nova" w:cs="Proxima Nova"/>
        </w:rPr>
        <w:t xml:space="preserve"> Appendix C1</w:t>
      </w:r>
      <w:r w:rsidR="005806B3" w:rsidRPr="005806B3">
        <w:rPr>
          <w:rFonts w:ascii="Proxima Nova" w:eastAsia="Proxima Nova" w:hAnsi="Proxima Nova" w:cs="Proxima Nova"/>
        </w:rPr>
        <w:t xml:space="preserve">, 1 copy of </w:t>
      </w:r>
      <w:r w:rsidRPr="005806B3">
        <w:rPr>
          <w:rFonts w:ascii="Proxima Nova" w:eastAsia="Proxima Nova" w:hAnsi="Proxima Nova" w:cs="Proxima Nova"/>
        </w:rPr>
        <w:t>Appendix C2</w:t>
      </w:r>
      <w:r w:rsidR="005806B3" w:rsidRPr="005806B3">
        <w:rPr>
          <w:rFonts w:ascii="Proxima Nova" w:eastAsia="Proxima Nova" w:hAnsi="Proxima Nova" w:cs="Proxima Nova"/>
        </w:rPr>
        <w:t xml:space="preserve"> (</w:t>
      </w:r>
      <w:r w:rsidRPr="005806B3">
        <w:rPr>
          <w:rFonts w:ascii="Proxima Nova" w:eastAsia="Proxima Nova" w:hAnsi="Proxima Nova" w:cs="Proxima Nova"/>
        </w:rPr>
        <w:t>can be used to prompt responses</w:t>
      </w:r>
      <w:r w:rsidR="005806B3" w:rsidRPr="005806B3">
        <w:rPr>
          <w:rFonts w:ascii="Proxima Nova" w:eastAsia="Proxima Nova" w:hAnsi="Proxima Nova" w:cs="Proxima Nova"/>
        </w:rPr>
        <w:t>)</w:t>
      </w:r>
      <w:r w:rsidR="005806B3">
        <w:rPr>
          <w:rFonts w:ascii="Proxima Nova" w:eastAsia="Proxima Nova" w:hAnsi="Proxima Nova" w:cs="Proxima Nova"/>
        </w:rPr>
        <w:t>, w</w:t>
      </w:r>
      <w:r w:rsidRPr="005806B3">
        <w:rPr>
          <w:rFonts w:ascii="Proxima Nova" w:eastAsia="Proxima Nova" w:hAnsi="Proxima Nova" w:cs="Proxima Nova"/>
        </w:rPr>
        <w:t>riting utensils</w:t>
      </w:r>
    </w:p>
    <w:p w14:paraId="7225889D" w14:textId="77777777" w:rsidR="004B775A" w:rsidRDefault="00000000" w:rsidP="005806B3">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Despite the challenges and difficulties many species encounter, there are individual actions we can take that will help relieve some of the threats facing Species at Risk. Some actions are more involved, with a longer time commitment, while others take very little time to accomplish. It is important to weigh the potential effectiveness of possible actions to determine the right steps to take.</w:t>
      </w:r>
    </w:p>
    <w:p w14:paraId="24F6D5C4" w14:textId="77777777" w:rsidR="004B775A" w:rsidRDefault="00000000" w:rsidP="005806B3">
      <w:pPr>
        <w:numPr>
          <w:ilvl w:val="0"/>
          <w:numId w:val="17"/>
        </w:numPr>
        <w:spacing w:line="240" w:lineRule="auto"/>
        <w:jc w:val="both"/>
        <w:rPr>
          <w:rFonts w:ascii="Proxima Nova" w:eastAsia="Proxima Nova" w:hAnsi="Proxima Nova" w:cs="Proxima Nova"/>
        </w:rPr>
      </w:pPr>
      <w:r>
        <w:rPr>
          <w:rFonts w:ascii="Proxima Nova" w:eastAsia="Proxima Nova" w:hAnsi="Proxima Nova" w:cs="Proxima Nova"/>
        </w:rPr>
        <w:t xml:space="preserve">This activity considers various actions and outcomes to respond to many of the potential threats faced by Species at Risk. </w:t>
      </w:r>
    </w:p>
    <w:p w14:paraId="2C7374E1" w14:textId="0EF2C5CE" w:rsidR="004B775A" w:rsidRDefault="005806B3" w:rsidP="005806B3">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Complete this e</w:t>
      </w:r>
      <w:r>
        <w:rPr>
          <w:rFonts w:ascii="Proxima Nova" w:eastAsia="Proxima Nova" w:hAnsi="Proxima Nova" w:cs="Proxima Nova"/>
        </w:rPr>
        <w:t>ither as a large group discussion or in small groups</w:t>
      </w:r>
      <w:r>
        <w:rPr>
          <w:rFonts w:ascii="Proxima Nova" w:eastAsia="Proxima Nova" w:hAnsi="Proxima Nova" w:cs="Proxima Nova"/>
        </w:rPr>
        <w:t>:</w:t>
      </w:r>
      <w:r>
        <w:rPr>
          <w:rFonts w:ascii="Proxima Nova" w:eastAsia="Proxima Nova" w:hAnsi="Proxima Nova" w:cs="Proxima Nova"/>
        </w:rPr>
        <w:t xml:space="preserve"> </w:t>
      </w:r>
      <w:r w:rsidR="00000000">
        <w:rPr>
          <w:rFonts w:ascii="Proxima Nova" w:eastAsia="Proxima Nova" w:hAnsi="Proxima Nova" w:cs="Proxima Nova"/>
        </w:rPr>
        <w:t>For each “Potential Threat” listed in this chart add as many ideas as you can think of to fill in the description and the associated personal actions/potential solutions.</w:t>
      </w:r>
    </w:p>
    <w:p w14:paraId="6457A9D0" w14:textId="77777777" w:rsidR="004B775A" w:rsidRDefault="00000000" w:rsidP="005806B3">
      <w:pPr>
        <w:numPr>
          <w:ilvl w:val="1"/>
          <w:numId w:val="17"/>
        </w:numPr>
        <w:spacing w:line="240" w:lineRule="auto"/>
        <w:jc w:val="both"/>
        <w:rPr>
          <w:rFonts w:ascii="Proxima Nova" w:eastAsia="Proxima Nova" w:hAnsi="Proxima Nova" w:cs="Proxima Nova"/>
        </w:rPr>
      </w:pPr>
      <w:r>
        <w:rPr>
          <w:rFonts w:ascii="Proxima Nova" w:eastAsia="Proxima Nova" w:hAnsi="Proxima Nova" w:cs="Proxima Nova"/>
        </w:rPr>
        <w:t>The last two columns can be filled in at the same time:</w:t>
      </w:r>
    </w:p>
    <w:p w14:paraId="121A74BF" w14:textId="77777777" w:rsidR="004B775A" w:rsidRDefault="00000000" w:rsidP="005806B3">
      <w:pPr>
        <w:numPr>
          <w:ilvl w:val="2"/>
          <w:numId w:val="17"/>
        </w:numPr>
        <w:spacing w:line="240" w:lineRule="auto"/>
        <w:jc w:val="both"/>
        <w:rPr>
          <w:rFonts w:ascii="Proxima Nova" w:eastAsia="Proxima Nova" w:hAnsi="Proxima Nova" w:cs="Proxima Nova"/>
        </w:rPr>
      </w:pPr>
      <w:r>
        <w:rPr>
          <w:rFonts w:ascii="Proxima Nova" w:eastAsia="Proxima Nova" w:hAnsi="Proxima Nova" w:cs="Proxima Nova"/>
        </w:rPr>
        <w:t>First evaluate the degree of personal commitment each idea would involve, rating the ideas: Easy, Medium, or Difficult.</w:t>
      </w:r>
    </w:p>
    <w:p w14:paraId="1BFD713F" w14:textId="77777777" w:rsidR="004B775A" w:rsidRDefault="00000000" w:rsidP="005806B3">
      <w:pPr>
        <w:numPr>
          <w:ilvl w:val="2"/>
          <w:numId w:val="17"/>
        </w:numPr>
        <w:spacing w:line="240" w:lineRule="auto"/>
        <w:jc w:val="both"/>
        <w:rPr>
          <w:rFonts w:ascii="Proxima Nova" w:eastAsia="Proxima Nova" w:hAnsi="Proxima Nova" w:cs="Proxima Nova"/>
        </w:rPr>
      </w:pPr>
      <w:r>
        <w:rPr>
          <w:rFonts w:ascii="Proxima Nova" w:eastAsia="Proxima Nova" w:hAnsi="Proxima Nova" w:cs="Proxima Nova"/>
        </w:rPr>
        <w:t>Then evaluate the degree of effectiveness for each idea: Unlikely, Somewhat Likely, Very Likely.</w:t>
      </w:r>
    </w:p>
    <w:p w14:paraId="64EE37A8" w14:textId="77777777" w:rsidR="004B775A" w:rsidRDefault="00000000" w:rsidP="005806B3">
      <w:pPr>
        <w:numPr>
          <w:ilvl w:val="1"/>
          <w:numId w:val="17"/>
        </w:numPr>
        <w:spacing w:line="240" w:lineRule="auto"/>
        <w:jc w:val="both"/>
        <w:rPr>
          <w:rFonts w:ascii="Proxima Nova" w:eastAsia="Proxima Nova" w:hAnsi="Proxima Nova" w:cs="Proxima Nova"/>
        </w:rPr>
        <w:sectPr w:rsidR="004B775A">
          <w:pgSz w:w="12240" w:h="15840"/>
          <w:pgMar w:top="1260" w:right="1440" w:bottom="990" w:left="1440" w:header="446" w:footer="720" w:gutter="0"/>
          <w:cols w:space="720"/>
        </w:sectPr>
      </w:pPr>
      <w:r>
        <w:rPr>
          <w:rFonts w:ascii="Proxima Nova" w:eastAsia="Proxima Nova" w:hAnsi="Proxima Nova" w:cs="Proxima Nova"/>
        </w:rPr>
        <w:t>Ask everyone to look at the completed charts and determine whether there are any potential “actions” that they have done in the past, are doing currently or might want to do as a result of evaluating the effectiveness of personal activities to address certain issues. Are there any actions best taken by a group of people, such as an environmental group at school?</w:t>
      </w:r>
    </w:p>
    <w:p w14:paraId="21DA0399" w14:textId="77777777" w:rsidR="004B775A" w:rsidRDefault="00000000">
      <w:pPr>
        <w:pStyle w:val="Heading1"/>
        <w:spacing w:before="0" w:after="0" w:line="240" w:lineRule="auto"/>
        <w:jc w:val="center"/>
        <w:rPr>
          <w:rFonts w:ascii="Proxima Nova" w:eastAsia="Proxima Nova" w:hAnsi="Proxima Nova" w:cs="Proxima Nova"/>
        </w:rPr>
      </w:pPr>
      <w:bookmarkStart w:id="6" w:name="_j5ruryp41gxz" w:colFirst="0" w:colLast="0"/>
      <w:bookmarkEnd w:id="6"/>
      <w:r>
        <w:rPr>
          <w:b/>
          <w:sz w:val="24"/>
          <w:szCs w:val="24"/>
        </w:rPr>
        <w:lastRenderedPageBreak/>
        <w:t>Appendix A: Species at Risk Category Match-Up</w:t>
      </w:r>
    </w:p>
    <w:p w14:paraId="43C8B6B6" w14:textId="77777777" w:rsidR="004B775A" w:rsidRDefault="004B775A">
      <w:pPr>
        <w:spacing w:line="240" w:lineRule="auto"/>
        <w:rPr>
          <w:rFonts w:ascii="Proxima Nova" w:eastAsia="Proxima Nova" w:hAnsi="Proxima Nova" w:cs="Proxima Nova"/>
        </w:rPr>
      </w:pPr>
    </w:p>
    <w:p w14:paraId="06162B74" w14:textId="11D19F43" w:rsidR="004B775A" w:rsidRDefault="004B775A">
      <w:pPr>
        <w:spacing w:line="240" w:lineRule="auto"/>
        <w:rPr>
          <w:rFonts w:ascii="Proxima Nova" w:eastAsia="Proxima Nova" w:hAnsi="Proxima Nova" w:cs="Proxima Nova"/>
        </w:rPr>
      </w:pPr>
    </w:p>
    <w:tbl>
      <w:tblPr>
        <w:tblStyle w:val="a"/>
        <w:tblW w:w="93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935"/>
        <w:gridCol w:w="3405"/>
        <w:gridCol w:w="4020"/>
      </w:tblGrid>
      <w:tr w:rsidR="004B775A" w14:paraId="4C4EAEEE"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1B8DB19F"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Vulnerable</w:t>
            </w:r>
          </w:p>
        </w:tc>
        <w:tc>
          <w:tcPr>
            <w:tcW w:w="3405" w:type="dxa"/>
            <w:shd w:val="clear" w:color="auto" w:fill="auto"/>
            <w:tcMar>
              <w:top w:w="100" w:type="dxa"/>
              <w:left w:w="100" w:type="dxa"/>
              <w:bottom w:w="100" w:type="dxa"/>
              <w:right w:w="100" w:type="dxa"/>
            </w:tcMar>
            <w:vAlign w:val="center"/>
          </w:tcPr>
          <w:p w14:paraId="25E3E83F"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A species of low or declining population, small habitat range or other reasons that are causing concern to the species.</w:t>
            </w:r>
          </w:p>
        </w:tc>
        <w:tc>
          <w:tcPr>
            <w:tcW w:w="4020" w:type="dxa"/>
            <w:shd w:val="clear" w:color="auto" w:fill="auto"/>
            <w:tcMar>
              <w:top w:w="100" w:type="dxa"/>
              <w:left w:w="100" w:type="dxa"/>
              <w:bottom w:w="100" w:type="dxa"/>
              <w:right w:w="100" w:type="dxa"/>
            </w:tcMar>
          </w:tcPr>
          <w:p w14:paraId="3351774E"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Polar Bear</w:t>
            </w:r>
          </w:p>
          <w:p w14:paraId="575AAA93"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noProof/>
                <w:sz w:val="28"/>
                <w:szCs w:val="28"/>
              </w:rPr>
              <w:drawing>
                <wp:inline distT="114300" distB="114300" distL="114300" distR="114300" wp14:anchorId="05018C37" wp14:editId="276CCBCF">
                  <wp:extent cx="2000412" cy="200041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000412" cy="2000412"/>
                          </a:xfrm>
                          <a:prstGeom prst="rect">
                            <a:avLst/>
                          </a:prstGeom>
                          <a:ln/>
                        </pic:spPr>
                      </pic:pic>
                    </a:graphicData>
                  </a:graphic>
                </wp:inline>
              </w:drawing>
            </w:r>
          </w:p>
        </w:tc>
      </w:tr>
      <w:tr w:rsidR="004B775A" w14:paraId="143887FE"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0199BF06"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Threatened</w:t>
            </w:r>
          </w:p>
        </w:tc>
        <w:tc>
          <w:tcPr>
            <w:tcW w:w="3405" w:type="dxa"/>
            <w:shd w:val="clear" w:color="auto" w:fill="auto"/>
            <w:tcMar>
              <w:top w:w="100" w:type="dxa"/>
              <w:left w:w="100" w:type="dxa"/>
              <w:bottom w:w="100" w:type="dxa"/>
              <w:right w:w="100" w:type="dxa"/>
            </w:tcMar>
            <w:vAlign w:val="center"/>
          </w:tcPr>
          <w:p w14:paraId="02420580"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A species likely to become endangered if things do not change.</w:t>
            </w:r>
          </w:p>
        </w:tc>
        <w:tc>
          <w:tcPr>
            <w:tcW w:w="4020" w:type="dxa"/>
            <w:shd w:val="clear" w:color="auto" w:fill="auto"/>
            <w:tcMar>
              <w:top w:w="100" w:type="dxa"/>
              <w:left w:w="100" w:type="dxa"/>
              <w:bottom w:w="100" w:type="dxa"/>
              <w:right w:w="100" w:type="dxa"/>
            </w:tcMar>
          </w:tcPr>
          <w:p w14:paraId="39D9BB72" w14:textId="02EB9EE5" w:rsidR="004B775A" w:rsidRDefault="005806B3">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Short-eared Owl</w:t>
            </w:r>
          </w:p>
          <w:p w14:paraId="70F8CF60" w14:textId="4514BF68" w:rsidR="004B775A" w:rsidRDefault="005806B3">
            <w:pPr>
              <w:spacing w:line="240" w:lineRule="auto"/>
              <w:jc w:val="center"/>
              <w:rPr>
                <w:rFonts w:ascii="Proxima Nova" w:eastAsia="Proxima Nova" w:hAnsi="Proxima Nova" w:cs="Proxima Nova"/>
                <w:b/>
                <w:sz w:val="28"/>
                <w:szCs w:val="28"/>
              </w:rPr>
            </w:pPr>
            <w:r>
              <w:rPr>
                <w:noProof/>
              </w:rPr>
              <w:drawing>
                <wp:inline distT="0" distB="0" distL="0" distR="0" wp14:anchorId="274D2A8F" wp14:editId="5521889A">
                  <wp:extent cx="2143798" cy="1990725"/>
                  <wp:effectExtent l="0" t="0" r="8890" b="0"/>
                  <wp:docPr id="1494865099" name="Picture 2" descr="Short-eared Owl (Northern)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rt-eared Owl (Northern) - eBird"/>
                          <pic:cNvPicPr>
                            <a:picLocks noChangeAspect="1" noChangeArrowheads="1"/>
                          </pic:cNvPicPr>
                        </pic:nvPicPr>
                        <pic:blipFill rotWithShape="1">
                          <a:blip r:embed="rId13">
                            <a:extLst>
                              <a:ext uri="{28A0092B-C50C-407E-A947-70E740481C1C}">
                                <a14:useLocalDpi xmlns:a14="http://schemas.microsoft.com/office/drawing/2010/main" val="0"/>
                              </a:ext>
                            </a:extLst>
                          </a:blip>
                          <a:srcRect l="12958" r="15184"/>
                          <a:stretch/>
                        </pic:blipFill>
                        <pic:spPr bwMode="auto">
                          <a:xfrm>
                            <a:off x="0" y="0"/>
                            <a:ext cx="2147550" cy="19942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775A" w14:paraId="15154A7B"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57C5E753"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Endangered</w:t>
            </w:r>
          </w:p>
        </w:tc>
        <w:tc>
          <w:tcPr>
            <w:tcW w:w="3405" w:type="dxa"/>
            <w:shd w:val="clear" w:color="auto" w:fill="auto"/>
            <w:tcMar>
              <w:top w:w="100" w:type="dxa"/>
              <w:left w:w="100" w:type="dxa"/>
              <w:bottom w:w="100" w:type="dxa"/>
              <w:right w:w="100" w:type="dxa"/>
            </w:tcMar>
            <w:vAlign w:val="center"/>
          </w:tcPr>
          <w:p w14:paraId="5E484300"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A species threatened with extirpation or extinction over a large area in Canada.</w:t>
            </w:r>
          </w:p>
        </w:tc>
        <w:tc>
          <w:tcPr>
            <w:tcW w:w="4020" w:type="dxa"/>
            <w:shd w:val="clear" w:color="auto" w:fill="auto"/>
            <w:tcMar>
              <w:top w:w="100" w:type="dxa"/>
              <w:left w:w="100" w:type="dxa"/>
              <w:bottom w:w="100" w:type="dxa"/>
              <w:right w:w="100" w:type="dxa"/>
            </w:tcMar>
          </w:tcPr>
          <w:p w14:paraId="153F4DC4" w14:textId="22163010" w:rsidR="004B775A" w:rsidRDefault="005806B3">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Piping Plover</w:t>
            </w:r>
          </w:p>
          <w:p w14:paraId="389707DC" w14:textId="7E5BD1B6" w:rsidR="004B775A" w:rsidRDefault="005806B3">
            <w:pPr>
              <w:spacing w:line="240" w:lineRule="auto"/>
              <w:jc w:val="center"/>
              <w:rPr>
                <w:rFonts w:ascii="Proxima Nova" w:eastAsia="Proxima Nova" w:hAnsi="Proxima Nova" w:cs="Proxima Nova"/>
                <w:b/>
                <w:sz w:val="28"/>
                <w:szCs w:val="28"/>
              </w:rPr>
            </w:pPr>
            <w:r>
              <w:rPr>
                <w:noProof/>
              </w:rPr>
              <w:drawing>
                <wp:inline distT="0" distB="0" distL="0" distR="0" wp14:anchorId="051D8A3B" wp14:editId="1AF01EC0">
                  <wp:extent cx="2249406" cy="1952625"/>
                  <wp:effectExtent l="0" t="0" r="0" b="0"/>
                  <wp:docPr id="1015079715" name="Picture 3" descr="Our story &gt; Piping plover population making a comeback on Ontario's shores  - O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r story &gt; Piping plover population making a comeback on Ontario's shores  - O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8810" cy="1960788"/>
                          </a:xfrm>
                          <a:prstGeom prst="rect">
                            <a:avLst/>
                          </a:prstGeom>
                          <a:noFill/>
                          <a:ln>
                            <a:noFill/>
                          </a:ln>
                        </pic:spPr>
                      </pic:pic>
                    </a:graphicData>
                  </a:graphic>
                </wp:inline>
              </w:drawing>
            </w:r>
          </w:p>
        </w:tc>
      </w:tr>
      <w:tr w:rsidR="004B775A" w14:paraId="0E9AAE41"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6CD71611" w14:textId="70AEFADE"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lastRenderedPageBreak/>
              <w:t>Extirpated</w:t>
            </w:r>
          </w:p>
        </w:tc>
        <w:tc>
          <w:tcPr>
            <w:tcW w:w="3405" w:type="dxa"/>
            <w:shd w:val="clear" w:color="auto" w:fill="auto"/>
            <w:tcMar>
              <w:top w:w="100" w:type="dxa"/>
              <w:left w:w="100" w:type="dxa"/>
              <w:bottom w:w="100" w:type="dxa"/>
              <w:right w:w="100" w:type="dxa"/>
            </w:tcMar>
            <w:vAlign w:val="center"/>
          </w:tcPr>
          <w:p w14:paraId="12766BA9" w14:textId="1C75754B"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 xml:space="preserve">A species no longer found in the Canadian </w:t>
            </w:r>
            <w:proofErr w:type="gramStart"/>
            <w:r>
              <w:rPr>
                <w:rFonts w:ascii="Proxima Nova" w:eastAsia="Proxima Nova" w:hAnsi="Proxima Nova" w:cs="Proxima Nova"/>
                <w:b/>
                <w:sz w:val="28"/>
                <w:szCs w:val="28"/>
              </w:rPr>
              <w:t>wilderness, but</w:t>
            </w:r>
            <w:proofErr w:type="gramEnd"/>
            <w:r>
              <w:rPr>
                <w:rFonts w:ascii="Proxima Nova" w:eastAsia="Proxima Nova" w:hAnsi="Proxima Nova" w:cs="Proxima Nova"/>
                <w:b/>
                <w:sz w:val="28"/>
                <w:szCs w:val="28"/>
              </w:rPr>
              <w:t xml:space="preserve"> </w:t>
            </w:r>
            <w:r w:rsidR="001A5E94">
              <w:rPr>
                <w:rFonts w:ascii="Proxima Nova" w:eastAsia="Proxima Nova" w:hAnsi="Proxima Nova" w:cs="Proxima Nova"/>
                <w:b/>
                <w:sz w:val="28"/>
                <w:szCs w:val="28"/>
              </w:rPr>
              <w:t xml:space="preserve">can be </w:t>
            </w:r>
            <w:r>
              <w:rPr>
                <w:rFonts w:ascii="Proxima Nova" w:eastAsia="Proxima Nova" w:hAnsi="Proxima Nova" w:cs="Proxima Nova"/>
                <w:b/>
                <w:sz w:val="28"/>
                <w:szCs w:val="28"/>
              </w:rPr>
              <w:t>found in other places around the world.</w:t>
            </w:r>
          </w:p>
        </w:tc>
        <w:tc>
          <w:tcPr>
            <w:tcW w:w="4020" w:type="dxa"/>
            <w:shd w:val="clear" w:color="auto" w:fill="auto"/>
            <w:tcMar>
              <w:top w:w="100" w:type="dxa"/>
              <w:left w:w="100" w:type="dxa"/>
              <w:bottom w:w="100" w:type="dxa"/>
              <w:right w:w="100" w:type="dxa"/>
            </w:tcMar>
          </w:tcPr>
          <w:p w14:paraId="640CF202"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Atlantic Walrus</w:t>
            </w:r>
          </w:p>
          <w:p w14:paraId="5FAD18BB" w14:textId="77777777"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noProof/>
                <w:sz w:val="28"/>
                <w:szCs w:val="28"/>
              </w:rPr>
              <w:drawing>
                <wp:inline distT="114300" distB="114300" distL="114300" distR="114300" wp14:anchorId="65B45661" wp14:editId="4D0679DE">
                  <wp:extent cx="2244725" cy="1838325"/>
                  <wp:effectExtent l="0" t="0" r="3175" b="9525"/>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5"/>
                          <a:srcRect l="14173"/>
                          <a:stretch/>
                        </pic:blipFill>
                        <pic:spPr bwMode="auto">
                          <a:xfrm>
                            <a:off x="0" y="0"/>
                            <a:ext cx="2244725" cy="1838325"/>
                          </a:xfrm>
                          <a:prstGeom prst="rect">
                            <a:avLst/>
                          </a:prstGeom>
                          <a:ln>
                            <a:noFill/>
                          </a:ln>
                          <a:extLst>
                            <a:ext uri="{53640926-AAD7-44D8-BBD7-CCE9431645EC}">
                              <a14:shadowObscured xmlns:a14="http://schemas.microsoft.com/office/drawing/2010/main"/>
                            </a:ext>
                          </a:extLst>
                        </pic:spPr>
                      </pic:pic>
                    </a:graphicData>
                  </a:graphic>
                </wp:inline>
              </w:drawing>
            </w:r>
          </w:p>
        </w:tc>
      </w:tr>
      <w:tr w:rsidR="004B775A" w14:paraId="305A473E" w14:textId="77777777" w:rsidTr="001A5E94">
        <w:trPr>
          <w:trHeight w:hRule="exact" w:val="3402"/>
        </w:trPr>
        <w:tc>
          <w:tcPr>
            <w:tcW w:w="1935" w:type="dxa"/>
            <w:shd w:val="clear" w:color="auto" w:fill="auto"/>
            <w:tcMar>
              <w:top w:w="100" w:type="dxa"/>
              <w:left w:w="100" w:type="dxa"/>
              <w:bottom w:w="100" w:type="dxa"/>
              <w:right w:w="100" w:type="dxa"/>
            </w:tcMar>
            <w:vAlign w:val="center"/>
          </w:tcPr>
          <w:p w14:paraId="5F1BB1CD" w14:textId="77777777" w:rsidR="004B775A" w:rsidRDefault="00000000">
            <w:pPr>
              <w:spacing w:line="240" w:lineRule="auto"/>
              <w:jc w:val="center"/>
              <w:rPr>
                <w:rFonts w:ascii="Proxima Nova" w:eastAsia="Proxima Nova" w:hAnsi="Proxima Nova" w:cs="Proxima Nova"/>
              </w:rPr>
            </w:pPr>
            <w:r>
              <w:rPr>
                <w:rFonts w:ascii="Proxima Nova" w:eastAsia="Proxima Nova" w:hAnsi="Proxima Nova" w:cs="Proxima Nova"/>
                <w:b/>
                <w:sz w:val="28"/>
                <w:szCs w:val="28"/>
              </w:rPr>
              <w:t>Extinct</w:t>
            </w:r>
          </w:p>
        </w:tc>
        <w:tc>
          <w:tcPr>
            <w:tcW w:w="3405" w:type="dxa"/>
            <w:shd w:val="clear" w:color="auto" w:fill="auto"/>
            <w:tcMar>
              <w:top w:w="100" w:type="dxa"/>
              <w:left w:w="100" w:type="dxa"/>
              <w:bottom w:w="100" w:type="dxa"/>
              <w:right w:w="100" w:type="dxa"/>
            </w:tcMar>
            <w:vAlign w:val="center"/>
          </w:tcPr>
          <w:p w14:paraId="1100C994" w14:textId="77777777" w:rsidR="001A5E94"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A species that no</w:t>
            </w:r>
          </w:p>
          <w:p w14:paraId="4480FC89" w14:textId="3586D75D" w:rsidR="004B775A" w:rsidRDefault="00000000">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longer exists.</w:t>
            </w:r>
          </w:p>
        </w:tc>
        <w:tc>
          <w:tcPr>
            <w:tcW w:w="4020" w:type="dxa"/>
            <w:shd w:val="clear" w:color="auto" w:fill="auto"/>
            <w:tcMar>
              <w:top w:w="100" w:type="dxa"/>
              <w:left w:w="100" w:type="dxa"/>
              <w:bottom w:w="100" w:type="dxa"/>
              <w:right w:w="100" w:type="dxa"/>
            </w:tcMar>
          </w:tcPr>
          <w:p w14:paraId="2364DF4D" w14:textId="6D32BA12" w:rsidR="004B775A" w:rsidRDefault="001A5E94">
            <w:pPr>
              <w:spacing w:line="240" w:lineRule="auto"/>
              <w:jc w:val="center"/>
              <w:rPr>
                <w:rFonts w:ascii="Proxima Nova" w:eastAsia="Proxima Nova" w:hAnsi="Proxima Nova" w:cs="Proxima Nova"/>
                <w:b/>
                <w:sz w:val="28"/>
                <w:szCs w:val="28"/>
              </w:rPr>
            </w:pPr>
            <w:r>
              <w:rPr>
                <w:rFonts w:ascii="Proxima Nova" w:eastAsia="Proxima Nova" w:hAnsi="Proxima Nova" w:cs="Proxima Nova"/>
                <w:b/>
                <w:sz w:val="28"/>
                <w:szCs w:val="28"/>
              </w:rPr>
              <w:t>Newfoundland Wolf</w:t>
            </w:r>
          </w:p>
          <w:p w14:paraId="6FD7440B" w14:textId="62F05B55" w:rsidR="004B775A" w:rsidRDefault="001A5E94">
            <w:pPr>
              <w:spacing w:line="240" w:lineRule="auto"/>
              <w:jc w:val="center"/>
              <w:rPr>
                <w:rFonts w:ascii="Proxima Nova" w:eastAsia="Proxima Nova" w:hAnsi="Proxima Nova" w:cs="Proxima Nova"/>
                <w:b/>
                <w:sz w:val="28"/>
                <w:szCs w:val="28"/>
              </w:rPr>
            </w:pPr>
            <w:r>
              <w:rPr>
                <w:noProof/>
              </w:rPr>
              <w:drawing>
                <wp:inline distT="0" distB="0" distL="0" distR="0" wp14:anchorId="11C2A577" wp14:editId="450870BF">
                  <wp:extent cx="2425700" cy="1995170"/>
                  <wp:effectExtent l="0" t="0" r="0" b="5080"/>
                  <wp:docPr id="1213110204" name="Picture 4" descr="Newfoundland wol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foundland wolf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5700" cy="1995170"/>
                          </a:xfrm>
                          <a:prstGeom prst="rect">
                            <a:avLst/>
                          </a:prstGeom>
                          <a:noFill/>
                          <a:ln>
                            <a:noFill/>
                          </a:ln>
                        </pic:spPr>
                      </pic:pic>
                    </a:graphicData>
                  </a:graphic>
                </wp:inline>
              </w:drawing>
            </w:r>
          </w:p>
        </w:tc>
      </w:tr>
    </w:tbl>
    <w:p w14:paraId="126BE912" w14:textId="77777777" w:rsidR="004B775A" w:rsidRDefault="004B775A">
      <w:pPr>
        <w:spacing w:line="240" w:lineRule="auto"/>
        <w:rPr>
          <w:rFonts w:ascii="Proxima Nova" w:eastAsia="Proxima Nova" w:hAnsi="Proxima Nova" w:cs="Proxima Nova"/>
        </w:rPr>
      </w:pPr>
    </w:p>
    <w:p w14:paraId="50D91F52" w14:textId="77777777" w:rsidR="004B775A" w:rsidRDefault="004B775A">
      <w:pPr>
        <w:spacing w:line="240" w:lineRule="auto"/>
        <w:rPr>
          <w:rFonts w:ascii="Proxima Nova" w:eastAsia="Proxima Nova" w:hAnsi="Proxima Nova" w:cs="Proxima Nova"/>
          <w:b/>
          <w:sz w:val="28"/>
          <w:szCs w:val="28"/>
        </w:rPr>
        <w:sectPr w:rsidR="004B775A">
          <w:pgSz w:w="12240" w:h="15840"/>
          <w:pgMar w:top="1260" w:right="1440" w:bottom="990" w:left="1440" w:header="446" w:footer="720" w:gutter="0"/>
          <w:cols w:space="720"/>
        </w:sectPr>
      </w:pPr>
    </w:p>
    <w:p w14:paraId="34936714" w14:textId="77777777" w:rsidR="004B775A" w:rsidRDefault="00000000">
      <w:pPr>
        <w:pStyle w:val="Heading1"/>
        <w:spacing w:before="0" w:after="0" w:line="240" w:lineRule="auto"/>
        <w:jc w:val="center"/>
        <w:rPr>
          <w:rFonts w:ascii="Proxima Nova" w:eastAsia="Proxima Nova" w:hAnsi="Proxima Nova" w:cs="Proxima Nova"/>
          <w:b/>
          <w:sz w:val="28"/>
          <w:szCs w:val="28"/>
        </w:rPr>
      </w:pPr>
      <w:bookmarkStart w:id="7" w:name="_athrwusy4772" w:colFirst="0" w:colLast="0"/>
      <w:bookmarkEnd w:id="7"/>
      <w:r>
        <w:rPr>
          <w:b/>
          <w:sz w:val="24"/>
          <w:szCs w:val="24"/>
        </w:rPr>
        <w:lastRenderedPageBreak/>
        <w:t>Appendix B: Blue Felt Lichen</w:t>
      </w:r>
    </w:p>
    <w:p w14:paraId="15E63F63" w14:textId="77777777" w:rsidR="004B775A" w:rsidRDefault="00000000">
      <w:pPr>
        <w:spacing w:line="240" w:lineRule="auto"/>
        <w:rPr>
          <w:rFonts w:ascii="Proxima Nova" w:eastAsia="Proxima Nova" w:hAnsi="Proxima Nova" w:cs="Proxima Nova"/>
          <w:b/>
          <w:sz w:val="28"/>
          <w:szCs w:val="28"/>
        </w:rPr>
      </w:pPr>
      <w:r>
        <w:rPr>
          <w:rFonts w:ascii="Proxima Nova" w:eastAsia="Proxima Nova" w:hAnsi="Proxima Nova" w:cs="Proxima Nova"/>
          <w:b/>
          <w:noProof/>
          <w:sz w:val="28"/>
          <w:szCs w:val="28"/>
        </w:rPr>
        <w:drawing>
          <wp:inline distT="114300" distB="114300" distL="114300" distR="114300" wp14:anchorId="6C1F8C58" wp14:editId="1157F8B1">
            <wp:extent cx="5943600" cy="59436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943600" cy="5943600"/>
                    </a:xfrm>
                    <a:prstGeom prst="rect">
                      <a:avLst/>
                    </a:prstGeom>
                    <a:ln/>
                  </pic:spPr>
                </pic:pic>
              </a:graphicData>
            </a:graphic>
          </wp:inline>
        </w:drawing>
      </w:r>
    </w:p>
    <w:p w14:paraId="3D1A79A1" w14:textId="77777777" w:rsidR="004B775A" w:rsidRDefault="004B775A">
      <w:pPr>
        <w:spacing w:line="240" w:lineRule="auto"/>
        <w:rPr>
          <w:rFonts w:ascii="Proxima Nova" w:eastAsia="Proxima Nova" w:hAnsi="Proxima Nova" w:cs="Proxima Nova"/>
          <w:b/>
          <w:sz w:val="28"/>
          <w:szCs w:val="28"/>
        </w:rPr>
        <w:sectPr w:rsidR="004B775A">
          <w:pgSz w:w="12240" w:h="15840"/>
          <w:pgMar w:top="1260" w:right="1440" w:bottom="990" w:left="1440" w:header="446" w:footer="720" w:gutter="0"/>
          <w:cols w:space="720"/>
        </w:sectPr>
      </w:pPr>
    </w:p>
    <w:p w14:paraId="3BB8E5F6" w14:textId="77777777" w:rsidR="004B775A" w:rsidRDefault="00000000">
      <w:pPr>
        <w:pStyle w:val="Heading1"/>
        <w:spacing w:before="0" w:after="0" w:line="240" w:lineRule="auto"/>
        <w:jc w:val="center"/>
        <w:rPr>
          <w:b/>
          <w:sz w:val="24"/>
          <w:szCs w:val="24"/>
        </w:rPr>
      </w:pPr>
      <w:bookmarkStart w:id="8" w:name="_k43zh810eyy2" w:colFirst="0" w:colLast="0"/>
      <w:bookmarkEnd w:id="8"/>
      <w:r>
        <w:rPr>
          <w:b/>
          <w:sz w:val="24"/>
          <w:szCs w:val="24"/>
        </w:rPr>
        <w:lastRenderedPageBreak/>
        <w:t>Appendix C1: Think Globally, Act Locally</w:t>
      </w:r>
    </w:p>
    <w:p w14:paraId="3F5AEB5B" w14:textId="77777777" w:rsidR="004B775A" w:rsidRDefault="004B775A"/>
    <w:tbl>
      <w:tblPr>
        <w:tblStyle w:val="a0"/>
        <w:tblW w:w="12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760"/>
        <w:gridCol w:w="2805"/>
        <w:gridCol w:w="2220"/>
        <w:gridCol w:w="2640"/>
      </w:tblGrid>
      <w:tr w:rsidR="004B775A" w14:paraId="494F62E9" w14:textId="77777777">
        <w:tc>
          <w:tcPr>
            <w:tcW w:w="2475" w:type="dxa"/>
            <w:shd w:val="clear" w:color="auto" w:fill="auto"/>
            <w:tcMar>
              <w:top w:w="100" w:type="dxa"/>
              <w:left w:w="100" w:type="dxa"/>
              <w:bottom w:w="100" w:type="dxa"/>
              <w:right w:w="100" w:type="dxa"/>
            </w:tcMar>
          </w:tcPr>
          <w:p w14:paraId="1E03C57F" w14:textId="77777777" w:rsidR="004B775A" w:rsidRDefault="00000000">
            <w:pPr>
              <w:widowControl w:val="0"/>
              <w:pBdr>
                <w:top w:val="nil"/>
                <w:left w:val="nil"/>
                <w:bottom w:val="nil"/>
                <w:right w:val="nil"/>
                <w:between w:val="nil"/>
              </w:pBdr>
              <w:spacing w:line="240" w:lineRule="auto"/>
            </w:pPr>
            <w:r>
              <w:t>Potential Threats for Species at Risk</w:t>
            </w:r>
          </w:p>
        </w:tc>
        <w:tc>
          <w:tcPr>
            <w:tcW w:w="2760" w:type="dxa"/>
            <w:shd w:val="clear" w:color="auto" w:fill="auto"/>
            <w:tcMar>
              <w:top w:w="100" w:type="dxa"/>
              <w:left w:w="100" w:type="dxa"/>
              <w:bottom w:w="100" w:type="dxa"/>
              <w:right w:w="100" w:type="dxa"/>
            </w:tcMar>
          </w:tcPr>
          <w:p w14:paraId="11BC5EE6" w14:textId="77777777" w:rsidR="004B775A" w:rsidRDefault="00000000">
            <w:pPr>
              <w:widowControl w:val="0"/>
              <w:pBdr>
                <w:top w:val="nil"/>
                <w:left w:val="nil"/>
                <w:bottom w:val="nil"/>
                <w:right w:val="nil"/>
                <w:between w:val="nil"/>
              </w:pBdr>
              <w:spacing w:line="240" w:lineRule="auto"/>
            </w:pPr>
            <w:r>
              <w:t>Description of the Potential Threat</w:t>
            </w:r>
          </w:p>
        </w:tc>
        <w:tc>
          <w:tcPr>
            <w:tcW w:w="2805" w:type="dxa"/>
            <w:shd w:val="clear" w:color="auto" w:fill="auto"/>
            <w:tcMar>
              <w:top w:w="100" w:type="dxa"/>
              <w:left w:w="100" w:type="dxa"/>
              <w:bottom w:w="100" w:type="dxa"/>
              <w:right w:w="100" w:type="dxa"/>
            </w:tcMar>
          </w:tcPr>
          <w:p w14:paraId="02915528" w14:textId="77777777" w:rsidR="004B775A" w:rsidRDefault="00000000">
            <w:pPr>
              <w:widowControl w:val="0"/>
              <w:pBdr>
                <w:top w:val="nil"/>
                <w:left w:val="nil"/>
                <w:bottom w:val="nil"/>
                <w:right w:val="nil"/>
                <w:between w:val="nil"/>
              </w:pBdr>
              <w:spacing w:line="240" w:lineRule="auto"/>
            </w:pPr>
            <w:r>
              <w:t>Personal actions/ potential solutions</w:t>
            </w:r>
          </w:p>
        </w:tc>
        <w:tc>
          <w:tcPr>
            <w:tcW w:w="2220" w:type="dxa"/>
            <w:shd w:val="clear" w:color="auto" w:fill="auto"/>
            <w:tcMar>
              <w:top w:w="100" w:type="dxa"/>
              <w:left w:w="100" w:type="dxa"/>
              <w:bottom w:w="100" w:type="dxa"/>
              <w:right w:w="100" w:type="dxa"/>
            </w:tcMar>
          </w:tcPr>
          <w:p w14:paraId="1C7C8A78" w14:textId="77777777" w:rsidR="004B775A" w:rsidRDefault="00000000">
            <w:pPr>
              <w:widowControl w:val="0"/>
              <w:pBdr>
                <w:top w:val="nil"/>
                <w:left w:val="nil"/>
                <w:bottom w:val="nil"/>
                <w:right w:val="nil"/>
                <w:between w:val="nil"/>
              </w:pBdr>
              <w:spacing w:line="240" w:lineRule="auto"/>
            </w:pPr>
            <w:r>
              <w:t>Level of Commitment: Easy, Medium, Hard</w:t>
            </w:r>
          </w:p>
        </w:tc>
        <w:tc>
          <w:tcPr>
            <w:tcW w:w="2640" w:type="dxa"/>
            <w:shd w:val="clear" w:color="auto" w:fill="auto"/>
            <w:tcMar>
              <w:top w:w="100" w:type="dxa"/>
              <w:left w:w="100" w:type="dxa"/>
              <w:bottom w:w="100" w:type="dxa"/>
              <w:right w:w="100" w:type="dxa"/>
            </w:tcMar>
          </w:tcPr>
          <w:p w14:paraId="70D8D424" w14:textId="77777777" w:rsidR="004B775A" w:rsidRDefault="00000000">
            <w:pPr>
              <w:widowControl w:val="0"/>
              <w:pBdr>
                <w:top w:val="nil"/>
                <w:left w:val="nil"/>
                <w:bottom w:val="nil"/>
                <w:right w:val="nil"/>
                <w:between w:val="nil"/>
              </w:pBdr>
              <w:spacing w:line="240" w:lineRule="auto"/>
            </w:pPr>
            <w:r>
              <w:t>Degree of Effectiveness: Unlikely, Somewhat Likely, Very Likely</w:t>
            </w:r>
          </w:p>
        </w:tc>
      </w:tr>
      <w:tr w:rsidR="004B775A" w14:paraId="1F6F88F7" w14:textId="77777777" w:rsidTr="001A5E94">
        <w:trPr>
          <w:trHeight w:hRule="exact" w:val="1588"/>
        </w:trPr>
        <w:tc>
          <w:tcPr>
            <w:tcW w:w="2475" w:type="dxa"/>
            <w:shd w:val="clear" w:color="auto" w:fill="auto"/>
            <w:tcMar>
              <w:top w:w="100" w:type="dxa"/>
              <w:left w:w="100" w:type="dxa"/>
              <w:bottom w:w="100" w:type="dxa"/>
              <w:right w:w="100" w:type="dxa"/>
            </w:tcMar>
          </w:tcPr>
          <w:p w14:paraId="05926BF9" w14:textId="77777777" w:rsidR="004B775A" w:rsidRDefault="00000000">
            <w:pPr>
              <w:widowControl w:val="0"/>
              <w:pBdr>
                <w:top w:val="nil"/>
                <w:left w:val="nil"/>
                <w:bottom w:val="nil"/>
                <w:right w:val="nil"/>
                <w:between w:val="nil"/>
              </w:pBdr>
              <w:spacing w:line="240" w:lineRule="auto"/>
            </w:pPr>
            <w:r>
              <w:t>Loss of/decrease of quality of habitat</w:t>
            </w:r>
          </w:p>
        </w:tc>
        <w:tc>
          <w:tcPr>
            <w:tcW w:w="2760" w:type="dxa"/>
            <w:shd w:val="clear" w:color="auto" w:fill="auto"/>
            <w:tcMar>
              <w:top w:w="100" w:type="dxa"/>
              <w:left w:w="100" w:type="dxa"/>
              <w:bottom w:w="100" w:type="dxa"/>
              <w:right w:w="100" w:type="dxa"/>
            </w:tcMar>
          </w:tcPr>
          <w:p w14:paraId="5D44F570" w14:textId="77777777" w:rsidR="004B775A" w:rsidRDefault="004B775A">
            <w:pPr>
              <w:widowControl w:val="0"/>
              <w:pBdr>
                <w:top w:val="nil"/>
                <w:left w:val="nil"/>
                <w:bottom w:val="nil"/>
                <w:right w:val="nil"/>
                <w:between w:val="nil"/>
              </w:pBdr>
              <w:spacing w:line="240" w:lineRule="auto"/>
            </w:pPr>
          </w:p>
        </w:tc>
        <w:tc>
          <w:tcPr>
            <w:tcW w:w="2805" w:type="dxa"/>
            <w:shd w:val="clear" w:color="auto" w:fill="auto"/>
            <w:tcMar>
              <w:top w:w="100" w:type="dxa"/>
              <w:left w:w="100" w:type="dxa"/>
              <w:bottom w:w="100" w:type="dxa"/>
              <w:right w:w="100" w:type="dxa"/>
            </w:tcMar>
          </w:tcPr>
          <w:p w14:paraId="3988BC8E" w14:textId="77777777" w:rsidR="004B775A" w:rsidRDefault="004B775A">
            <w:pPr>
              <w:widowControl w:val="0"/>
              <w:pBdr>
                <w:top w:val="nil"/>
                <w:left w:val="nil"/>
                <w:bottom w:val="nil"/>
                <w:right w:val="nil"/>
                <w:between w:val="nil"/>
              </w:pBdr>
              <w:spacing w:line="240" w:lineRule="auto"/>
            </w:pPr>
          </w:p>
        </w:tc>
        <w:tc>
          <w:tcPr>
            <w:tcW w:w="2220" w:type="dxa"/>
            <w:shd w:val="clear" w:color="auto" w:fill="auto"/>
            <w:tcMar>
              <w:top w:w="100" w:type="dxa"/>
              <w:left w:w="100" w:type="dxa"/>
              <w:bottom w:w="100" w:type="dxa"/>
              <w:right w:w="100" w:type="dxa"/>
            </w:tcMar>
          </w:tcPr>
          <w:p w14:paraId="4DB65885" w14:textId="77777777" w:rsidR="004B775A" w:rsidRDefault="004B775A">
            <w:pPr>
              <w:widowControl w:val="0"/>
              <w:pBdr>
                <w:top w:val="nil"/>
                <w:left w:val="nil"/>
                <w:bottom w:val="nil"/>
                <w:right w:val="nil"/>
                <w:between w:val="nil"/>
              </w:pBdr>
              <w:spacing w:line="240" w:lineRule="auto"/>
            </w:pPr>
          </w:p>
        </w:tc>
        <w:tc>
          <w:tcPr>
            <w:tcW w:w="2640" w:type="dxa"/>
            <w:shd w:val="clear" w:color="auto" w:fill="auto"/>
            <w:tcMar>
              <w:top w:w="100" w:type="dxa"/>
              <w:left w:w="100" w:type="dxa"/>
              <w:bottom w:w="100" w:type="dxa"/>
              <w:right w:w="100" w:type="dxa"/>
            </w:tcMar>
          </w:tcPr>
          <w:p w14:paraId="676EC459" w14:textId="77777777" w:rsidR="004B775A" w:rsidRDefault="004B775A">
            <w:pPr>
              <w:widowControl w:val="0"/>
              <w:pBdr>
                <w:top w:val="nil"/>
                <w:left w:val="nil"/>
                <w:bottom w:val="nil"/>
                <w:right w:val="nil"/>
                <w:between w:val="nil"/>
              </w:pBdr>
              <w:spacing w:line="240" w:lineRule="auto"/>
            </w:pPr>
          </w:p>
        </w:tc>
      </w:tr>
      <w:tr w:rsidR="004B775A" w14:paraId="6AC5DC1F" w14:textId="77777777" w:rsidTr="001A5E94">
        <w:trPr>
          <w:trHeight w:hRule="exact" w:val="1588"/>
        </w:trPr>
        <w:tc>
          <w:tcPr>
            <w:tcW w:w="2475" w:type="dxa"/>
            <w:shd w:val="clear" w:color="auto" w:fill="auto"/>
            <w:tcMar>
              <w:top w:w="100" w:type="dxa"/>
              <w:left w:w="100" w:type="dxa"/>
              <w:bottom w:w="100" w:type="dxa"/>
              <w:right w:w="100" w:type="dxa"/>
            </w:tcMar>
          </w:tcPr>
          <w:p w14:paraId="14E61E29" w14:textId="77777777" w:rsidR="004B775A" w:rsidRDefault="00000000">
            <w:pPr>
              <w:widowControl w:val="0"/>
              <w:pBdr>
                <w:top w:val="nil"/>
                <w:left w:val="nil"/>
                <w:bottom w:val="nil"/>
                <w:right w:val="nil"/>
                <w:between w:val="nil"/>
              </w:pBdr>
              <w:spacing w:line="240" w:lineRule="auto"/>
            </w:pPr>
            <w:r>
              <w:t>Introduction of invasive/exotic species</w:t>
            </w:r>
          </w:p>
        </w:tc>
        <w:tc>
          <w:tcPr>
            <w:tcW w:w="2760" w:type="dxa"/>
            <w:shd w:val="clear" w:color="auto" w:fill="auto"/>
            <w:tcMar>
              <w:top w:w="100" w:type="dxa"/>
              <w:left w:w="100" w:type="dxa"/>
              <w:bottom w:w="100" w:type="dxa"/>
              <w:right w:w="100" w:type="dxa"/>
            </w:tcMar>
          </w:tcPr>
          <w:p w14:paraId="5B1FC7BC" w14:textId="77777777" w:rsidR="004B775A" w:rsidRDefault="004B775A">
            <w:pPr>
              <w:widowControl w:val="0"/>
              <w:pBdr>
                <w:top w:val="nil"/>
                <w:left w:val="nil"/>
                <w:bottom w:val="nil"/>
                <w:right w:val="nil"/>
                <w:between w:val="nil"/>
              </w:pBdr>
              <w:spacing w:line="240" w:lineRule="auto"/>
            </w:pPr>
          </w:p>
        </w:tc>
        <w:tc>
          <w:tcPr>
            <w:tcW w:w="2805" w:type="dxa"/>
            <w:shd w:val="clear" w:color="auto" w:fill="auto"/>
            <w:tcMar>
              <w:top w:w="100" w:type="dxa"/>
              <w:left w:w="100" w:type="dxa"/>
              <w:bottom w:w="100" w:type="dxa"/>
              <w:right w:w="100" w:type="dxa"/>
            </w:tcMar>
          </w:tcPr>
          <w:p w14:paraId="6D3E6404" w14:textId="77777777" w:rsidR="004B775A" w:rsidRDefault="004B775A">
            <w:pPr>
              <w:widowControl w:val="0"/>
              <w:pBdr>
                <w:top w:val="nil"/>
                <w:left w:val="nil"/>
                <w:bottom w:val="nil"/>
                <w:right w:val="nil"/>
                <w:between w:val="nil"/>
              </w:pBdr>
              <w:spacing w:line="240" w:lineRule="auto"/>
            </w:pPr>
          </w:p>
        </w:tc>
        <w:tc>
          <w:tcPr>
            <w:tcW w:w="2220" w:type="dxa"/>
            <w:shd w:val="clear" w:color="auto" w:fill="auto"/>
            <w:tcMar>
              <w:top w:w="100" w:type="dxa"/>
              <w:left w:w="100" w:type="dxa"/>
              <w:bottom w:w="100" w:type="dxa"/>
              <w:right w:w="100" w:type="dxa"/>
            </w:tcMar>
          </w:tcPr>
          <w:p w14:paraId="0D8FDCCD" w14:textId="77777777" w:rsidR="004B775A" w:rsidRDefault="004B775A">
            <w:pPr>
              <w:widowControl w:val="0"/>
              <w:pBdr>
                <w:top w:val="nil"/>
                <w:left w:val="nil"/>
                <w:bottom w:val="nil"/>
                <w:right w:val="nil"/>
                <w:between w:val="nil"/>
              </w:pBdr>
              <w:spacing w:line="240" w:lineRule="auto"/>
            </w:pPr>
          </w:p>
        </w:tc>
        <w:tc>
          <w:tcPr>
            <w:tcW w:w="2640" w:type="dxa"/>
            <w:shd w:val="clear" w:color="auto" w:fill="auto"/>
            <w:tcMar>
              <w:top w:w="100" w:type="dxa"/>
              <w:left w:w="100" w:type="dxa"/>
              <w:bottom w:w="100" w:type="dxa"/>
              <w:right w:w="100" w:type="dxa"/>
            </w:tcMar>
          </w:tcPr>
          <w:p w14:paraId="631654F3" w14:textId="77777777" w:rsidR="004B775A" w:rsidRDefault="004B775A">
            <w:pPr>
              <w:widowControl w:val="0"/>
              <w:pBdr>
                <w:top w:val="nil"/>
                <w:left w:val="nil"/>
                <w:bottom w:val="nil"/>
                <w:right w:val="nil"/>
                <w:between w:val="nil"/>
              </w:pBdr>
              <w:spacing w:line="240" w:lineRule="auto"/>
            </w:pPr>
          </w:p>
        </w:tc>
      </w:tr>
      <w:tr w:rsidR="004B775A" w14:paraId="109733CA" w14:textId="77777777" w:rsidTr="001A5E94">
        <w:trPr>
          <w:trHeight w:hRule="exact" w:val="1588"/>
        </w:trPr>
        <w:tc>
          <w:tcPr>
            <w:tcW w:w="2475" w:type="dxa"/>
            <w:shd w:val="clear" w:color="auto" w:fill="auto"/>
            <w:tcMar>
              <w:top w:w="100" w:type="dxa"/>
              <w:left w:w="100" w:type="dxa"/>
              <w:bottom w:w="100" w:type="dxa"/>
              <w:right w:w="100" w:type="dxa"/>
            </w:tcMar>
          </w:tcPr>
          <w:p w14:paraId="439A760A" w14:textId="77777777" w:rsidR="004B775A" w:rsidRDefault="00000000">
            <w:pPr>
              <w:widowControl w:val="0"/>
              <w:pBdr>
                <w:top w:val="nil"/>
                <w:left w:val="nil"/>
                <w:bottom w:val="nil"/>
                <w:right w:val="nil"/>
                <w:between w:val="nil"/>
              </w:pBdr>
              <w:spacing w:line="240" w:lineRule="auto"/>
            </w:pPr>
            <w:r>
              <w:t>Pollution</w:t>
            </w:r>
          </w:p>
        </w:tc>
        <w:tc>
          <w:tcPr>
            <w:tcW w:w="2760" w:type="dxa"/>
            <w:shd w:val="clear" w:color="auto" w:fill="auto"/>
            <w:tcMar>
              <w:top w:w="100" w:type="dxa"/>
              <w:left w:w="100" w:type="dxa"/>
              <w:bottom w:w="100" w:type="dxa"/>
              <w:right w:w="100" w:type="dxa"/>
            </w:tcMar>
          </w:tcPr>
          <w:p w14:paraId="17AF4350" w14:textId="77777777" w:rsidR="004B775A" w:rsidRDefault="004B775A">
            <w:pPr>
              <w:widowControl w:val="0"/>
              <w:pBdr>
                <w:top w:val="nil"/>
                <w:left w:val="nil"/>
                <w:bottom w:val="nil"/>
                <w:right w:val="nil"/>
                <w:between w:val="nil"/>
              </w:pBdr>
              <w:spacing w:line="240" w:lineRule="auto"/>
            </w:pPr>
          </w:p>
        </w:tc>
        <w:tc>
          <w:tcPr>
            <w:tcW w:w="2805" w:type="dxa"/>
            <w:shd w:val="clear" w:color="auto" w:fill="auto"/>
            <w:tcMar>
              <w:top w:w="100" w:type="dxa"/>
              <w:left w:w="100" w:type="dxa"/>
              <w:bottom w:w="100" w:type="dxa"/>
              <w:right w:w="100" w:type="dxa"/>
            </w:tcMar>
          </w:tcPr>
          <w:p w14:paraId="39B61A32" w14:textId="77777777" w:rsidR="004B775A" w:rsidRDefault="004B775A">
            <w:pPr>
              <w:widowControl w:val="0"/>
              <w:pBdr>
                <w:top w:val="nil"/>
                <w:left w:val="nil"/>
                <w:bottom w:val="nil"/>
                <w:right w:val="nil"/>
                <w:between w:val="nil"/>
              </w:pBdr>
              <w:spacing w:line="240" w:lineRule="auto"/>
            </w:pPr>
          </w:p>
        </w:tc>
        <w:tc>
          <w:tcPr>
            <w:tcW w:w="2220" w:type="dxa"/>
            <w:shd w:val="clear" w:color="auto" w:fill="auto"/>
            <w:tcMar>
              <w:top w:w="100" w:type="dxa"/>
              <w:left w:w="100" w:type="dxa"/>
              <w:bottom w:w="100" w:type="dxa"/>
              <w:right w:w="100" w:type="dxa"/>
            </w:tcMar>
          </w:tcPr>
          <w:p w14:paraId="1A17CA9B" w14:textId="77777777" w:rsidR="004B775A" w:rsidRDefault="004B775A">
            <w:pPr>
              <w:widowControl w:val="0"/>
              <w:pBdr>
                <w:top w:val="nil"/>
                <w:left w:val="nil"/>
                <w:bottom w:val="nil"/>
                <w:right w:val="nil"/>
                <w:between w:val="nil"/>
              </w:pBdr>
              <w:spacing w:line="240" w:lineRule="auto"/>
            </w:pPr>
          </w:p>
        </w:tc>
        <w:tc>
          <w:tcPr>
            <w:tcW w:w="2640" w:type="dxa"/>
            <w:shd w:val="clear" w:color="auto" w:fill="auto"/>
            <w:tcMar>
              <w:top w:w="100" w:type="dxa"/>
              <w:left w:w="100" w:type="dxa"/>
              <w:bottom w:w="100" w:type="dxa"/>
              <w:right w:w="100" w:type="dxa"/>
            </w:tcMar>
          </w:tcPr>
          <w:p w14:paraId="1DC45901" w14:textId="77777777" w:rsidR="004B775A" w:rsidRDefault="004B775A">
            <w:pPr>
              <w:widowControl w:val="0"/>
              <w:pBdr>
                <w:top w:val="nil"/>
                <w:left w:val="nil"/>
                <w:bottom w:val="nil"/>
                <w:right w:val="nil"/>
                <w:between w:val="nil"/>
              </w:pBdr>
              <w:spacing w:line="240" w:lineRule="auto"/>
            </w:pPr>
          </w:p>
        </w:tc>
      </w:tr>
      <w:tr w:rsidR="004B775A" w14:paraId="05B1D571" w14:textId="77777777" w:rsidTr="001A5E94">
        <w:trPr>
          <w:trHeight w:hRule="exact" w:val="1588"/>
        </w:trPr>
        <w:tc>
          <w:tcPr>
            <w:tcW w:w="2475" w:type="dxa"/>
            <w:shd w:val="clear" w:color="auto" w:fill="auto"/>
            <w:tcMar>
              <w:top w:w="100" w:type="dxa"/>
              <w:left w:w="100" w:type="dxa"/>
              <w:bottom w:w="100" w:type="dxa"/>
              <w:right w:w="100" w:type="dxa"/>
            </w:tcMar>
          </w:tcPr>
          <w:p w14:paraId="13AA773F" w14:textId="77777777" w:rsidR="004B775A" w:rsidRDefault="00000000">
            <w:pPr>
              <w:widowControl w:val="0"/>
              <w:pBdr>
                <w:top w:val="nil"/>
                <w:left w:val="nil"/>
                <w:bottom w:val="nil"/>
                <w:right w:val="nil"/>
                <w:between w:val="nil"/>
              </w:pBdr>
              <w:spacing w:line="240" w:lineRule="auto"/>
            </w:pPr>
            <w:r>
              <w:t>Disease</w:t>
            </w:r>
          </w:p>
        </w:tc>
        <w:tc>
          <w:tcPr>
            <w:tcW w:w="2760" w:type="dxa"/>
            <w:shd w:val="clear" w:color="auto" w:fill="auto"/>
            <w:tcMar>
              <w:top w:w="100" w:type="dxa"/>
              <w:left w:w="100" w:type="dxa"/>
              <w:bottom w:w="100" w:type="dxa"/>
              <w:right w:w="100" w:type="dxa"/>
            </w:tcMar>
          </w:tcPr>
          <w:p w14:paraId="0DAD5B78" w14:textId="77777777" w:rsidR="004B775A" w:rsidRDefault="004B775A">
            <w:pPr>
              <w:widowControl w:val="0"/>
              <w:pBdr>
                <w:top w:val="nil"/>
                <w:left w:val="nil"/>
                <w:bottom w:val="nil"/>
                <w:right w:val="nil"/>
                <w:between w:val="nil"/>
              </w:pBdr>
              <w:spacing w:line="240" w:lineRule="auto"/>
            </w:pPr>
          </w:p>
        </w:tc>
        <w:tc>
          <w:tcPr>
            <w:tcW w:w="2805" w:type="dxa"/>
            <w:shd w:val="clear" w:color="auto" w:fill="auto"/>
            <w:tcMar>
              <w:top w:w="100" w:type="dxa"/>
              <w:left w:w="100" w:type="dxa"/>
              <w:bottom w:w="100" w:type="dxa"/>
              <w:right w:w="100" w:type="dxa"/>
            </w:tcMar>
          </w:tcPr>
          <w:p w14:paraId="4E9ACB2E" w14:textId="77777777" w:rsidR="004B775A" w:rsidRDefault="004B775A">
            <w:pPr>
              <w:widowControl w:val="0"/>
              <w:pBdr>
                <w:top w:val="nil"/>
                <w:left w:val="nil"/>
                <w:bottom w:val="nil"/>
                <w:right w:val="nil"/>
                <w:between w:val="nil"/>
              </w:pBdr>
              <w:spacing w:line="240" w:lineRule="auto"/>
            </w:pPr>
          </w:p>
        </w:tc>
        <w:tc>
          <w:tcPr>
            <w:tcW w:w="2220" w:type="dxa"/>
            <w:shd w:val="clear" w:color="auto" w:fill="auto"/>
            <w:tcMar>
              <w:top w:w="100" w:type="dxa"/>
              <w:left w:w="100" w:type="dxa"/>
              <w:bottom w:w="100" w:type="dxa"/>
              <w:right w:w="100" w:type="dxa"/>
            </w:tcMar>
          </w:tcPr>
          <w:p w14:paraId="23719395" w14:textId="77777777" w:rsidR="004B775A" w:rsidRDefault="004B775A">
            <w:pPr>
              <w:widowControl w:val="0"/>
              <w:pBdr>
                <w:top w:val="nil"/>
                <w:left w:val="nil"/>
                <w:bottom w:val="nil"/>
                <w:right w:val="nil"/>
                <w:between w:val="nil"/>
              </w:pBdr>
              <w:spacing w:line="240" w:lineRule="auto"/>
            </w:pPr>
          </w:p>
        </w:tc>
        <w:tc>
          <w:tcPr>
            <w:tcW w:w="2640" w:type="dxa"/>
            <w:shd w:val="clear" w:color="auto" w:fill="auto"/>
            <w:tcMar>
              <w:top w:w="100" w:type="dxa"/>
              <w:left w:w="100" w:type="dxa"/>
              <w:bottom w:w="100" w:type="dxa"/>
              <w:right w:w="100" w:type="dxa"/>
            </w:tcMar>
          </w:tcPr>
          <w:p w14:paraId="573775DF" w14:textId="77777777" w:rsidR="004B775A" w:rsidRDefault="004B775A">
            <w:pPr>
              <w:widowControl w:val="0"/>
              <w:pBdr>
                <w:top w:val="nil"/>
                <w:left w:val="nil"/>
                <w:bottom w:val="nil"/>
                <w:right w:val="nil"/>
                <w:between w:val="nil"/>
              </w:pBdr>
              <w:spacing w:line="240" w:lineRule="auto"/>
            </w:pPr>
          </w:p>
        </w:tc>
      </w:tr>
    </w:tbl>
    <w:p w14:paraId="1255F2F8" w14:textId="77777777" w:rsidR="004B775A" w:rsidRDefault="004B775A"/>
    <w:p w14:paraId="0656E04D" w14:textId="77777777" w:rsidR="004B775A" w:rsidRDefault="00000000">
      <w:pPr>
        <w:pStyle w:val="Heading1"/>
        <w:spacing w:before="0" w:after="0" w:line="240" w:lineRule="auto"/>
        <w:jc w:val="center"/>
        <w:rPr>
          <w:b/>
          <w:sz w:val="24"/>
          <w:szCs w:val="24"/>
        </w:rPr>
      </w:pPr>
      <w:bookmarkStart w:id="9" w:name="_q9umasrbf8c9" w:colFirst="0" w:colLast="0"/>
      <w:bookmarkEnd w:id="9"/>
      <w:r>
        <w:rPr>
          <w:b/>
          <w:sz w:val="24"/>
          <w:szCs w:val="24"/>
        </w:rPr>
        <w:t>Appendix C2: Think Globally, Act Locally - Prompts</w:t>
      </w:r>
    </w:p>
    <w:p w14:paraId="4DE79308" w14:textId="77777777" w:rsidR="004B775A" w:rsidRDefault="004B775A"/>
    <w:tbl>
      <w:tblPr>
        <w:tblStyle w:val="a1"/>
        <w:tblW w:w="12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760"/>
        <w:gridCol w:w="2805"/>
        <w:gridCol w:w="2220"/>
        <w:gridCol w:w="2640"/>
      </w:tblGrid>
      <w:tr w:rsidR="004B775A" w14:paraId="13D98303" w14:textId="77777777">
        <w:tc>
          <w:tcPr>
            <w:tcW w:w="2475" w:type="dxa"/>
            <w:shd w:val="clear" w:color="auto" w:fill="auto"/>
            <w:tcMar>
              <w:top w:w="100" w:type="dxa"/>
              <w:left w:w="100" w:type="dxa"/>
              <w:bottom w:w="100" w:type="dxa"/>
              <w:right w:w="100" w:type="dxa"/>
            </w:tcMar>
          </w:tcPr>
          <w:p w14:paraId="4800886D" w14:textId="77777777" w:rsidR="004B775A" w:rsidRDefault="00000000">
            <w:pPr>
              <w:widowControl w:val="0"/>
              <w:spacing w:line="240" w:lineRule="auto"/>
            </w:pPr>
            <w:r>
              <w:t>Potential Threats for Species at Risk</w:t>
            </w:r>
          </w:p>
        </w:tc>
        <w:tc>
          <w:tcPr>
            <w:tcW w:w="2760" w:type="dxa"/>
            <w:shd w:val="clear" w:color="auto" w:fill="auto"/>
            <w:tcMar>
              <w:top w:w="100" w:type="dxa"/>
              <w:left w:w="100" w:type="dxa"/>
              <w:bottom w:w="100" w:type="dxa"/>
              <w:right w:w="100" w:type="dxa"/>
            </w:tcMar>
          </w:tcPr>
          <w:p w14:paraId="577E945D" w14:textId="77777777" w:rsidR="004B775A" w:rsidRDefault="00000000">
            <w:pPr>
              <w:widowControl w:val="0"/>
              <w:spacing w:line="240" w:lineRule="auto"/>
            </w:pPr>
            <w:r>
              <w:t>Description of the Potential Threat</w:t>
            </w:r>
          </w:p>
        </w:tc>
        <w:tc>
          <w:tcPr>
            <w:tcW w:w="2805" w:type="dxa"/>
            <w:shd w:val="clear" w:color="auto" w:fill="auto"/>
            <w:tcMar>
              <w:top w:w="100" w:type="dxa"/>
              <w:left w:w="100" w:type="dxa"/>
              <w:bottom w:w="100" w:type="dxa"/>
              <w:right w:w="100" w:type="dxa"/>
            </w:tcMar>
          </w:tcPr>
          <w:p w14:paraId="2E0E9AAA" w14:textId="77777777" w:rsidR="004B775A" w:rsidRDefault="00000000">
            <w:pPr>
              <w:widowControl w:val="0"/>
              <w:spacing w:line="240" w:lineRule="auto"/>
            </w:pPr>
            <w:r>
              <w:t>Personal actions/ potential solutions</w:t>
            </w:r>
          </w:p>
        </w:tc>
        <w:tc>
          <w:tcPr>
            <w:tcW w:w="2220" w:type="dxa"/>
            <w:shd w:val="clear" w:color="auto" w:fill="auto"/>
            <w:tcMar>
              <w:top w:w="100" w:type="dxa"/>
              <w:left w:w="100" w:type="dxa"/>
              <w:bottom w:w="100" w:type="dxa"/>
              <w:right w:w="100" w:type="dxa"/>
            </w:tcMar>
          </w:tcPr>
          <w:p w14:paraId="01502E4C" w14:textId="77777777" w:rsidR="004B775A" w:rsidRDefault="00000000">
            <w:pPr>
              <w:widowControl w:val="0"/>
              <w:spacing w:line="240" w:lineRule="auto"/>
            </w:pPr>
            <w:r>
              <w:t>Level of Commitment: Easy, Medium, Hard</w:t>
            </w:r>
          </w:p>
        </w:tc>
        <w:tc>
          <w:tcPr>
            <w:tcW w:w="2640" w:type="dxa"/>
            <w:shd w:val="clear" w:color="auto" w:fill="auto"/>
            <w:tcMar>
              <w:top w:w="100" w:type="dxa"/>
              <w:left w:w="100" w:type="dxa"/>
              <w:bottom w:w="100" w:type="dxa"/>
              <w:right w:w="100" w:type="dxa"/>
            </w:tcMar>
          </w:tcPr>
          <w:p w14:paraId="7C0CD879" w14:textId="77777777" w:rsidR="004B775A" w:rsidRDefault="00000000">
            <w:pPr>
              <w:widowControl w:val="0"/>
              <w:spacing w:line="240" w:lineRule="auto"/>
            </w:pPr>
            <w:r>
              <w:t>Degree of Effectiveness: Unlikely, Somewhat Likely, Very Likely</w:t>
            </w:r>
          </w:p>
        </w:tc>
      </w:tr>
      <w:tr w:rsidR="004B775A" w14:paraId="771DFF20" w14:textId="77777777" w:rsidTr="001A5E94">
        <w:trPr>
          <w:trHeight w:hRule="exact" w:val="1361"/>
        </w:trPr>
        <w:tc>
          <w:tcPr>
            <w:tcW w:w="2475" w:type="dxa"/>
            <w:shd w:val="clear" w:color="auto" w:fill="auto"/>
            <w:tcMar>
              <w:top w:w="100" w:type="dxa"/>
              <w:left w:w="100" w:type="dxa"/>
              <w:bottom w:w="100" w:type="dxa"/>
              <w:right w:w="100" w:type="dxa"/>
            </w:tcMar>
          </w:tcPr>
          <w:p w14:paraId="1A83BC12" w14:textId="77777777" w:rsidR="004B775A" w:rsidRDefault="00000000">
            <w:pPr>
              <w:widowControl w:val="0"/>
              <w:spacing w:line="240" w:lineRule="auto"/>
            </w:pPr>
            <w:r>
              <w:t>Loss of/decrease of quality of habitat</w:t>
            </w:r>
          </w:p>
        </w:tc>
        <w:tc>
          <w:tcPr>
            <w:tcW w:w="2760" w:type="dxa"/>
            <w:shd w:val="clear" w:color="auto" w:fill="auto"/>
            <w:tcMar>
              <w:top w:w="100" w:type="dxa"/>
              <w:left w:w="100" w:type="dxa"/>
              <w:bottom w:w="100" w:type="dxa"/>
              <w:right w:w="100" w:type="dxa"/>
            </w:tcMar>
          </w:tcPr>
          <w:p w14:paraId="4AD2B7EF" w14:textId="56608054" w:rsidR="004B775A" w:rsidRDefault="00000000" w:rsidP="001A5E94">
            <w:pPr>
              <w:widowControl w:val="0"/>
              <w:spacing w:line="240" w:lineRule="auto"/>
              <w:rPr>
                <w:i/>
                <w:color w:val="00AB44"/>
              </w:rPr>
            </w:pPr>
            <w:r>
              <w:rPr>
                <w:i/>
                <w:color w:val="00AB44"/>
              </w:rPr>
              <w:t>Wildlife habitat has been lost or destroyed due to human activity</w:t>
            </w:r>
            <w:r w:rsidR="001A5E94">
              <w:rPr>
                <w:i/>
                <w:color w:val="00AB44"/>
              </w:rPr>
              <w:t xml:space="preserve"> and/or </w:t>
            </w:r>
            <w:r>
              <w:rPr>
                <w:i/>
                <w:color w:val="00AB44"/>
              </w:rPr>
              <w:t>development</w:t>
            </w:r>
            <w:r w:rsidR="001A5E94">
              <w:rPr>
                <w:i/>
                <w:color w:val="00AB44"/>
              </w:rPr>
              <w:t>.</w:t>
            </w:r>
          </w:p>
        </w:tc>
        <w:tc>
          <w:tcPr>
            <w:tcW w:w="2805" w:type="dxa"/>
            <w:shd w:val="clear" w:color="auto" w:fill="auto"/>
            <w:tcMar>
              <w:top w:w="100" w:type="dxa"/>
              <w:left w:w="100" w:type="dxa"/>
              <w:bottom w:w="100" w:type="dxa"/>
              <w:right w:w="100" w:type="dxa"/>
            </w:tcMar>
          </w:tcPr>
          <w:p w14:paraId="10E72AE9" w14:textId="77777777" w:rsidR="004B775A" w:rsidRDefault="00000000">
            <w:pPr>
              <w:widowControl w:val="0"/>
              <w:numPr>
                <w:ilvl w:val="0"/>
                <w:numId w:val="1"/>
              </w:numPr>
              <w:spacing w:line="240" w:lineRule="auto"/>
              <w:ind w:left="360"/>
              <w:rPr>
                <w:i/>
                <w:color w:val="00AB44"/>
              </w:rPr>
            </w:pPr>
            <w:r>
              <w:rPr>
                <w:i/>
                <w:color w:val="00AB44"/>
              </w:rPr>
              <w:t>Encourage towns to conserve land (Join SAM)</w:t>
            </w:r>
          </w:p>
          <w:p w14:paraId="0F65F361" w14:textId="77777777" w:rsidR="004B775A" w:rsidRDefault="00000000">
            <w:pPr>
              <w:widowControl w:val="0"/>
              <w:numPr>
                <w:ilvl w:val="0"/>
                <w:numId w:val="1"/>
              </w:numPr>
              <w:spacing w:line="240" w:lineRule="auto"/>
              <w:ind w:left="360"/>
              <w:rPr>
                <w:i/>
                <w:color w:val="00AB44"/>
              </w:rPr>
            </w:pPr>
            <w:r>
              <w:rPr>
                <w:i/>
                <w:color w:val="00AB44"/>
              </w:rPr>
              <w:t>Plant trees</w:t>
            </w:r>
          </w:p>
          <w:p w14:paraId="553695B2" w14:textId="77777777" w:rsidR="004B775A" w:rsidRDefault="00000000">
            <w:pPr>
              <w:widowControl w:val="0"/>
              <w:numPr>
                <w:ilvl w:val="0"/>
                <w:numId w:val="1"/>
              </w:numPr>
              <w:spacing w:line="240" w:lineRule="auto"/>
              <w:ind w:left="360"/>
              <w:rPr>
                <w:i/>
                <w:color w:val="00AB44"/>
              </w:rPr>
            </w:pPr>
            <w:r>
              <w:rPr>
                <w:i/>
                <w:color w:val="00AB44"/>
              </w:rPr>
              <w:t>Install nesting boxes</w:t>
            </w:r>
          </w:p>
        </w:tc>
        <w:tc>
          <w:tcPr>
            <w:tcW w:w="2220" w:type="dxa"/>
            <w:shd w:val="clear" w:color="auto" w:fill="auto"/>
            <w:tcMar>
              <w:top w:w="100" w:type="dxa"/>
              <w:left w:w="100" w:type="dxa"/>
              <w:bottom w:w="100" w:type="dxa"/>
              <w:right w:w="100" w:type="dxa"/>
            </w:tcMar>
          </w:tcPr>
          <w:p w14:paraId="2A19B61E" w14:textId="77777777" w:rsidR="004B775A" w:rsidRDefault="00000000">
            <w:pPr>
              <w:widowControl w:val="0"/>
              <w:spacing w:line="240" w:lineRule="auto"/>
              <w:rPr>
                <w:i/>
                <w:color w:val="00AB44"/>
              </w:rPr>
            </w:pPr>
            <w:r>
              <w:rPr>
                <w:i/>
                <w:color w:val="00AB44"/>
              </w:rPr>
              <w:t>Medium</w:t>
            </w:r>
          </w:p>
          <w:p w14:paraId="376C5851" w14:textId="77777777" w:rsidR="004B775A" w:rsidRDefault="004B775A">
            <w:pPr>
              <w:widowControl w:val="0"/>
              <w:spacing w:line="240" w:lineRule="auto"/>
              <w:rPr>
                <w:i/>
                <w:color w:val="00AB44"/>
              </w:rPr>
            </w:pPr>
          </w:p>
          <w:p w14:paraId="5284F6D6" w14:textId="77777777" w:rsidR="004B775A" w:rsidRDefault="004B775A">
            <w:pPr>
              <w:widowControl w:val="0"/>
              <w:spacing w:line="240" w:lineRule="auto"/>
              <w:rPr>
                <w:i/>
                <w:color w:val="00AB44"/>
              </w:rPr>
            </w:pPr>
          </w:p>
          <w:p w14:paraId="51FE60A9" w14:textId="77777777" w:rsidR="004B775A" w:rsidRDefault="00000000">
            <w:pPr>
              <w:widowControl w:val="0"/>
              <w:spacing w:line="240" w:lineRule="auto"/>
              <w:rPr>
                <w:i/>
                <w:color w:val="00AB44"/>
              </w:rPr>
            </w:pPr>
            <w:r>
              <w:rPr>
                <w:i/>
                <w:color w:val="00AB44"/>
              </w:rPr>
              <w:t>Easy</w:t>
            </w:r>
          </w:p>
        </w:tc>
        <w:tc>
          <w:tcPr>
            <w:tcW w:w="2640" w:type="dxa"/>
            <w:shd w:val="clear" w:color="auto" w:fill="auto"/>
            <w:tcMar>
              <w:top w:w="100" w:type="dxa"/>
              <w:left w:w="100" w:type="dxa"/>
              <w:bottom w:w="100" w:type="dxa"/>
              <w:right w:w="100" w:type="dxa"/>
            </w:tcMar>
          </w:tcPr>
          <w:p w14:paraId="26CF02F8" w14:textId="77777777" w:rsidR="004B775A" w:rsidRDefault="00000000">
            <w:pPr>
              <w:widowControl w:val="0"/>
              <w:spacing w:line="240" w:lineRule="auto"/>
              <w:rPr>
                <w:i/>
                <w:color w:val="00AB44"/>
              </w:rPr>
            </w:pPr>
            <w:r>
              <w:rPr>
                <w:i/>
                <w:color w:val="00AB44"/>
              </w:rPr>
              <w:t>Very Likely</w:t>
            </w:r>
          </w:p>
          <w:p w14:paraId="6EB1BA2F" w14:textId="77777777" w:rsidR="004B775A" w:rsidRDefault="004B775A">
            <w:pPr>
              <w:widowControl w:val="0"/>
              <w:spacing w:line="240" w:lineRule="auto"/>
              <w:rPr>
                <w:i/>
                <w:color w:val="00AB44"/>
              </w:rPr>
            </w:pPr>
          </w:p>
          <w:p w14:paraId="334091F7" w14:textId="77777777" w:rsidR="004B775A" w:rsidRDefault="004B775A">
            <w:pPr>
              <w:widowControl w:val="0"/>
              <w:spacing w:line="240" w:lineRule="auto"/>
              <w:rPr>
                <w:i/>
                <w:color w:val="00AB44"/>
              </w:rPr>
            </w:pPr>
          </w:p>
          <w:p w14:paraId="4F2C71FE" w14:textId="77777777" w:rsidR="004B775A" w:rsidRDefault="00000000">
            <w:pPr>
              <w:widowControl w:val="0"/>
              <w:spacing w:line="240" w:lineRule="auto"/>
              <w:rPr>
                <w:i/>
                <w:color w:val="00AB44"/>
              </w:rPr>
            </w:pPr>
            <w:r>
              <w:rPr>
                <w:i/>
                <w:color w:val="00AB44"/>
              </w:rPr>
              <w:t>Very Likely</w:t>
            </w:r>
          </w:p>
        </w:tc>
      </w:tr>
      <w:tr w:rsidR="004B775A" w14:paraId="1B5F520C" w14:textId="77777777" w:rsidTr="001A5E94">
        <w:trPr>
          <w:trHeight w:hRule="exact" w:val="1901"/>
        </w:trPr>
        <w:tc>
          <w:tcPr>
            <w:tcW w:w="2475" w:type="dxa"/>
            <w:shd w:val="clear" w:color="auto" w:fill="auto"/>
            <w:tcMar>
              <w:top w:w="100" w:type="dxa"/>
              <w:left w:w="100" w:type="dxa"/>
              <w:bottom w:w="100" w:type="dxa"/>
              <w:right w:w="100" w:type="dxa"/>
            </w:tcMar>
          </w:tcPr>
          <w:p w14:paraId="54D1775E" w14:textId="77777777" w:rsidR="004B775A" w:rsidRDefault="00000000">
            <w:pPr>
              <w:widowControl w:val="0"/>
              <w:spacing w:line="240" w:lineRule="auto"/>
            </w:pPr>
            <w:r>
              <w:t>Introduction of invasive/exotic species</w:t>
            </w:r>
          </w:p>
        </w:tc>
        <w:tc>
          <w:tcPr>
            <w:tcW w:w="2760" w:type="dxa"/>
            <w:shd w:val="clear" w:color="auto" w:fill="auto"/>
            <w:tcMar>
              <w:top w:w="100" w:type="dxa"/>
              <w:left w:w="100" w:type="dxa"/>
              <w:bottom w:w="100" w:type="dxa"/>
              <w:right w:w="100" w:type="dxa"/>
            </w:tcMar>
          </w:tcPr>
          <w:p w14:paraId="02DD3E06" w14:textId="464B6B4F" w:rsidR="004B775A" w:rsidRDefault="001A5E94" w:rsidP="001A5E94">
            <w:pPr>
              <w:widowControl w:val="0"/>
              <w:spacing w:line="240" w:lineRule="auto"/>
              <w:rPr>
                <w:i/>
                <w:color w:val="00AB44"/>
              </w:rPr>
            </w:pPr>
            <w:r>
              <w:rPr>
                <w:i/>
                <w:color w:val="00AB44"/>
              </w:rPr>
              <w:t>T</w:t>
            </w:r>
            <w:r w:rsidR="00000000">
              <w:rPr>
                <w:i/>
                <w:color w:val="00AB44"/>
              </w:rPr>
              <w:t>he introduction of a non-native species to an area, that may cause harm to other species or destroy habitats</w:t>
            </w:r>
            <w:r>
              <w:rPr>
                <w:i/>
                <w:color w:val="00AB44"/>
              </w:rPr>
              <w:t>.</w:t>
            </w:r>
          </w:p>
        </w:tc>
        <w:tc>
          <w:tcPr>
            <w:tcW w:w="2805" w:type="dxa"/>
            <w:shd w:val="clear" w:color="auto" w:fill="auto"/>
            <w:tcMar>
              <w:top w:w="100" w:type="dxa"/>
              <w:left w:w="100" w:type="dxa"/>
              <w:bottom w:w="100" w:type="dxa"/>
              <w:right w:w="100" w:type="dxa"/>
            </w:tcMar>
          </w:tcPr>
          <w:p w14:paraId="7CA11CBB" w14:textId="77777777" w:rsidR="004B775A" w:rsidRDefault="00000000">
            <w:pPr>
              <w:widowControl w:val="0"/>
              <w:numPr>
                <w:ilvl w:val="0"/>
                <w:numId w:val="11"/>
              </w:numPr>
              <w:spacing w:line="240" w:lineRule="auto"/>
              <w:ind w:left="360"/>
              <w:rPr>
                <w:i/>
                <w:color w:val="00AB44"/>
              </w:rPr>
            </w:pPr>
            <w:r>
              <w:rPr>
                <w:i/>
                <w:color w:val="00AB44"/>
              </w:rPr>
              <w:t>Participate in Citizen Science Activities to locate populations</w:t>
            </w:r>
          </w:p>
          <w:p w14:paraId="4BD826C0" w14:textId="77777777" w:rsidR="004B775A" w:rsidRDefault="00000000">
            <w:pPr>
              <w:widowControl w:val="0"/>
              <w:numPr>
                <w:ilvl w:val="0"/>
                <w:numId w:val="11"/>
              </w:numPr>
              <w:spacing w:line="240" w:lineRule="auto"/>
              <w:ind w:left="360"/>
              <w:rPr>
                <w:i/>
                <w:color w:val="00AB44"/>
              </w:rPr>
            </w:pPr>
            <w:r>
              <w:rPr>
                <w:i/>
                <w:color w:val="00AB44"/>
              </w:rPr>
              <w:t>Do not transport plants/animals across borders without permits</w:t>
            </w:r>
          </w:p>
        </w:tc>
        <w:tc>
          <w:tcPr>
            <w:tcW w:w="2220" w:type="dxa"/>
            <w:shd w:val="clear" w:color="auto" w:fill="auto"/>
            <w:tcMar>
              <w:top w:w="100" w:type="dxa"/>
              <w:left w:w="100" w:type="dxa"/>
              <w:bottom w:w="100" w:type="dxa"/>
              <w:right w:w="100" w:type="dxa"/>
            </w:tcMar>
          </w:tcPr>
          <w:p w14:paraId="3E53650C" w14:textId="77777777" w:rsidR="004B775A" w:rsidRDefault="00000000">
            <w:pPr>
              <w:widowControl w:val="0"/>
              <w:spacing w:line="240" w:lineRule="auto"/>
              <w:rPr>
                <w:i/>
                <w:color w:val="00AB44"/>
              </w:rPr>
            </w:pPr>
            <w:r>
              <w:rPr>
                <w:i/>
                <w:color w:val="00AB44"/>
              </w:rPr>
              <w:t>Medium</w:t>
            </w:r>
          </w:p>
          <w:p w14:paraId="20585A46" w14:textId="77777777" w:rsidR="004B775A" w:rsidRDefault="004B775A">
            <w:pPr>
              <w:widowControl w:val="0"/>
              <w:spacing w:line="240" w:lineRule="auto"/>
              <w:rPr>
                <w:i/>
                <w:color w:val="00AB44"/>
              </w:rPr>
            </w:pPr>
          </w:p>
          <w:p w14:paraId="788BEBE5" w14:textId="77777777" w:rsidR="004B775A" w:rsidRDefault="004B775A">
            <w:pPr>
              <w:widowControl w:val="0"/>
              <w:spacing w:line="240" w:lineRule="auto"/>
              <w:rPr>
                <w:i/>
                <w:color w:val="00AB44"/>
              </w:rPr>
            </w:pPr>
          </w:p>
          <w:p w14:paraId="2AE5A070" w14:textId="77777777" w:rsidR="004B775A" w:rsidRDefault="00000000">
            <w:pPr>
              <w:widowControl w:val="0"/>
              <w:spacing w:line="240" w:lineRule="auto"/>
              <w:rPr>
                <w:i/>
                <w:color w:val="00AB44"/>
              </w:rPr>
            </w:pPr>
            <w:r>
              <w:rPr>
                <w:i/>
                <w:color w:val="00AB44"/>
              </w:rPr>
              <w:t>Easy</w:t>
            </w:r>
          </w:p>
        </w:tc>
        <w:tc>
          <w:tcPr>
            <w:tcW w:w="2640" w:type="dxa"/>
            <w:shd w:val="clear" w:color="auto" w:fill="auto"/>
            <w:tcMar>
              <w:top w:w="100" w:type="dxa"/>
              <w:left w:w="100" w:type="dxa"/>
              <w:bottom w:w="100" w:type="dxa"/>
              <w:right w:w="100" w:type="dxa"/>
            </w:tcMar>
          </w:tcPr>
          <w:p w14:paraId="4648A00F" w14:textId="77777777" w:rsidR="004B775A" w:rsidRDefault="00000000">
            <w:pPr>
              <w:widowControl w:val="0"/>
              <w:spacing w:line="240" w:lineRule="auto"/>
              <w:rPr>
                <w:i/>
                <w:color w:val="00AB44"/>
              </w:rPr>
            </w:pPr>
            <w:r>
              <w:rPr>
                <w:i/>
                <w:color w:val="00AB44"/>
              </w:rPr>
              <w:t>Somewhat Likely</w:t>
            </w:r>
          </w:p>
          <w:p w14:paraId="6B314234" w14:textId="77777777" w:rsidR="004B775A" w:rsidRDefault="004B775A">
            <w:pPr>
              <w:widowControl w:val="0"/>
              <w:spacing w:line="240" w:lineRule="auto"/>
              <w:rPr>
                <w:i/>
                <w:color w:val="00AB44"/>
              </w:rPr>
            </w:pPr>
          </w:p>
          <w:p w14:paraId="5BC5AE2A" w14:textId="77777777" w:rsidR="004B775A" w:rsidRDefault="004B775A">
            <w:pPr>
              <w:widowControl w:val="0"/>
              <w:spacing w:line="240" w:lineRule="auto"/>
              <w:rPr>
                <w:i/>
                <w:color w:val="00AB44"/>
              </w:rPr>
            </w:pPr>
          </w:p>
          <w:p w14:paraId="49B7630A" w14:textId="77777777" w:rsidR="004B775A" w:rsidRDefault="00000000">
            <w:pPr>
              <w:widowControl w:val="0"/>
              <w:spacing w:line="240" w:lineRule="auto"/>
              <w:rPr>
                <w:i/>
                <w:color w:val="00AB44"/>
              </w:rPr>
            </w:pPr>
            <w:r>
              <w:rPr>
                <w:i/>
                <w:color w:val="00AB44"/>
              </w:rPr>
              <w:t>Somewhat Likely</w:t>
            </w:r>
          </w:p>
        </w:tc>
      </w:tr>
      <w:tr w:rsidR="004B775A" w14:paraId="6816ACE8" w14:textId="77777777" w:rsidTr="001A5E94">
        <w:trPr>
          <w:trHeight w:hRule="exact" w:val="1418"/>
        </w:trPr>
        <w:tc>
          <w:tcPr>
            <w:tcW w:w="2475" w:type="dxa"/>
            <w:shd w:val="clear" w:color="auto" w:fill="auto"/>
            <w:tcMar>
              <w:top w:w="100" w:type="dxa"/>
              <w:left w:w="100" w:type="dxa"/>
              <w:bottom w:w="100" w:type="dxa"/>
              <w:right w:w="100" w:type="dxa"/>
            </w:tcMar>
          </w:tcPr>
          <w:p w14:paraId="32DB60EA" w14:textId="77777777" w:rsidR="004B775A" w:rsidRDefault="00000000">
            <w:pPr>
              <w:widowControl w:val="0"/>
              <w:spacing w:line="240" w:lineRule="auto"/>
            </w:pPr>
            <w:r>
              <w:t>Pollution</w:t>
            </w:r>
          </w:p>
        </w:tc>
        <w:tc>
          <w:tcPr>
            <w:tcW w:w="2760" w:type="dxa"/>
            <w:shd w:val="clear" w:color="auto" w:fill="auto"/>
            <w:tcMar>
              <w:top w:w="100" w:type="dxa"/>
              <w:left w:w="100" w:type="dxa"/>
              <w:bottom w:w="100" w:type="dxa"/>
              <w:right w:w="100" w:type="dxa"/>
            </w:tcMar>
          </w:tcPr>
          <w:p w14:paraId="2521C095" w14:textId="49BE2A6C" w:rsidR="004B775A" w:rsidRDefault="00000000" w:rsidP="001A5E94">
            <w:pPr>
              <w:widowControl w:val="0"/>
              <w:spacing w:line="240" w:lineRule="auto"/>
              <w:rPr>
                <w:i/>
                <w:color w:val="00AB44"/>
              </w:rPr>
            </w:pPr>
            <w:r>
              <w:rPr>
                <w:i/>
                <w:color w:val="00AB44"/>
              </w:rPr>
              <w:t>An introduction of chemicals or contaminants into the environment that has a negative effect</w:t>
            </w:r>
            <w:r w:rsidR="001A5E94">
              <w:rPr>
                <w:i/>
                <w:color w:val="00AB44"/>
              </w:rPr>
              <w:t>.</w:t>
            </w:r>
          </w:p>
        </w:tc>
        <w:tc>
          <w:tcPr>
            <w:tcW w:w="2805" w:type="dxa"/>
            <w:shd w:val="clear" w:color="auto" w:fill="auto"/>
            <w:tcMar>
              <w:top w:w="100" w:type="dxa"/>
              <w:left w:w="100" w:type="dxa"/>
              <w:bottom w:w="100" w:type="dxa"/>
              <w:right w:w="100" w:type="dxa"/>
            </w:tcMar>
          </w:tcPr>
          <w:p w14:paraId="1AE5EA39" w14:textId="77777777" w:rsidR="004B775A" w:rsidRDefault="00000000">
            <w:pPr>
              <w:widowControl w:val="0"/>
              <w:numPr>
                <w:ilvl w:val="0"/>
                <w:numId w:val="14"/>
              </w:numPr>
              <w:spacing w:line="240" w:lineRule="auto"/>
              <w:ind w:left="360"/>
              <w:rPr>
                <w:i/>
                <w:color w:val="00AB44"/>
              </w:rPr>
            </w:pPr>
            <w:r>
              <w:rPr>
                <w:i/>
                <w:color w:val="00AB44"/>
              </w:rPr>
              <w:t>Walk/bike/carpool</w:t>
            </w:r>
          </w:p>
          <w:p w14:paraId="01575B3C" w14:textId="77777777" w:rsidR="004B775A" w:rsidRDefault="00000000">
            <w:pPr>
              <w:widowControl w:val="0"/>
              <w:numPr>
                <w:ilvl w:val="0"/>
                <w:numId w:val="14"/>
              </w:numPr>
              <w:spacing w:line="240" w:lineRule="auto"/>
              <w:ind w:left="360"/>
              <w:rPr>
                <w:i/>
                <w:color w:val="00AB44"/>
              </w:rPr>
            </w:pPr>
            <w:r>
              <w:rPr>
                <w:i/>
                <w:color w:val="00AB44"/>
              </w:rPr>
              <w:t>Use less electricity</w:t>
            </w:r>
          </w:p>
          <w:p w14:paraId="0F53CE10" w14:textId="77777777" w:rsidR="004B775A" w:rsidRDefault="00000000">
            <w:pPr>
              <w:widowControl w:val="0"/>
              <w:numPr>
                <w:ilvl w:val="0"/>
                <w:numId w:val="14"/>
              </w:numPr>
              <w:spacing w:line="240" w:lineRule="auto"/>
              <w:ind w:left="360"/>
              <w:rPr>
                <w:i/>
                <w:color w:val="00AB44"/>
              </w:rPr>
            </w:pPr>
            <w:r>
              <w:rPr>
                <w:i/>
                <w:color w:val="00AB44"/>
              </w:rPr>
              <w:t>Clean up litter and use reusable containers</w:t>
            </w:r>
          </w:p>
        </w:tc>
        <w:tc>
          <w:tcPr>
            <w:tcW w:w="2220" w:type="dxa"/>
            <w:shd w:val="clear" w:color="auto" w:fill="auto"/>
            <w:tcMar>
              <w:top w:w="100" w:type="dxa"/>
              <w:left w:w="100" w:type="dxa"/>
              <w:bottom w:w="100" w:type="dxa"/>
              <w:right w:w="100" w:type="dxa"/>
            </w:tcMar>
          </w:tcPr>
          <w:p w14:paraId="1D14F74F" w14:textId="77777777" w:rsidR="004B775A" w:rsidRDefault="00000000">
            <w:pPr>
              <w:widowControl w:val="0"/>
              <w:spacing w:line="240" w:lineRule="auto"/>
              <w:rPr>
                <w:i/>
                <w:color w:val="00AB44"/>
              </w:rPr>
            </w:pPr>
            <w:r>
              <w:rPr>
                <w:i/>
                <w:color w:val="00AB44"/>
              </w:rPr>
              <w:t>Easy</w:t>
            </w:r>
          </w:p>
          <w:p w14:paraId="48605938" w14:textId="77777777" w:rsidR="004B775A" w:rsidRDefault="00000000">
            <w:pPr>
              <w:widowControl w:val="0"/>
              <w:spacing w:line="240" w:lineRule="auto"/>
              <w:rPr>
                <w:i/>
                <w:color w:val="00AB44"/>
              </w:rPr>
            </w:pPr>
            <w:r>
              <w:rPr>
                <w:i/>
                <w:color w:val="00AB44"/>
              </w:rPr>
              <w:t>Easy</w:t>
            </w:r>
          </w:p>
          <w:p w14:paraId="334B8E6D" w14:textId="77777777" w:rsidR="004B775A" w:rsidRDefault="00000000">
            <w:pPr>
              <w:widowControl w:val="0"/>
              <w:spacing w:line="240" w:lineRule="auto"/>
              <w:rPr>
                <w:i/>
                <w:color w:val="00AB44"/>
              </w:rPr>
            </w:pPr>
            <w:r>
              <w:rPr>
                <w:i/>
                <w:color w:val="00AB44"/>
              </w:rPr>
              <w:t>Easy</w:t>
            </w:r>
          </w:p>
        </w:tc>
        <w:tc>
          <w:tcPr>
            <w:tcW w:w="2640" w:type="dxa"/>
            <w:shd w:val="clear" w:color="auto" w:fill="auto"/>
            <w:tcMar>
              <w:top w:w="100" w:type="dxa"/>
              <w:left w:w="100" w:type="dxa"/>
              <w:bottom w:w="100" w:type="dxa"/>
              <w:right w:w="100" w:type="dxa"/>
            </w:tcMar>
          </w:tcPr>
          <w:p w14:paraId="74A3BBEB" w14:textId="77777777" w:rsidR="004B775A" w:rsidRDefault="00000000">
            <w:pPr>
              <w:widowControl w:val="0"/>
              <w:spacing w:line="240" w:lineRule="auto"/>
              <w:rPr>
                <w:i/>
                <w:color w:val="00AB44"/>
              </w:rPr>
            </w:pPr>
            <w:r>
              <w:rPr>
                <w:i/>
                <w:color w:val="00AB44"/>
              </w:rPr>
              <w:t>Very Likely</w:t>
            </w:r>
          </w:p>
          <w:p w14:paraId="486D1BC9" w14:textId="77777777" w:rsidR="004B775A" w:rsidRDefault="00000000">
            <w:pPr>
              <w:widowControl w:val="0"/>
              <w:spacing w:line="240" w:lineRule="auto"/>
              <w:rPr>
                <w:i/>
                <w:color w:val="00AB44"/>
              </w:rPr>
            </w:pPr>
            <w:r>
              <w:rPr>
                <w:i/>
                <w:color w:val="00AB44"/>
              </w:rPr>
              <w:t>Very Likely</w:t>
            </w:r>
          </w:p>
          <w:p w14:paraId="1CCFB9C6" w14:textId="77777777" w:rsidR="004B775A" w:rsidRDefault="00000000">
            <w:pPr>
              <w:widowControl w:val="0"/>
              <w:spacing w:line="240" w:lineRule="auto"/>
              <w:rPr>
                <w:i/>
                <w:color w:val="00AB44"/>
              </w:rPr>
            </w:pPr>
            <w:r>
              <w:rPr>
                <w:i/>
                <w:color w:val="00AB44"/>
              </w:rPr>
              <w:t>Very Likely</w:t>
            </w:r>
          </w:p>
        </w:tc>
      </w:tr>
      <w:tr w:rsidR="004B775A" w14:paraId="3C1C7613" w14:textId="77777777" w:rsidTr="001A5E94">
        <w:trPr>
          <w:trHeight w:hRule="exact" w:val="1361"/>
        </w:trPr>
        <w:tc>
          <w:tcPr>
            <w:tcW w:w="2475" w:type="dxa"/>
            <w:shd w:val="clear" w:color="auto" w:fill="auto"/>
            <w:tcMar>
              <w:top w:w="100" w:type="dxa"/>
              <w:left w:w="100" w:type="dxa"/>
              <w:bottom w:w="100" w:type="dxa"/>
              <w:right w:w="100" w:type="dxa"/>
            </w:tcMar>
          </w:tcPr>
          <w:p w14:paraId="48F4212A" w14:textId="77777777" w:rsidR="004B775A" w:rsidRDefault="00000000">
            <w:pPr>
              <w:widowControl w:val="0"/>
              <w:spacing w:line="240" w:lineRule="auto"/>
            </w:pPr>
            <w:r>
              <w:t>Disease</w:t>
            </w:r>
          </w:p>
        </w:tc>
        <w:tc>
          <w:tcPr>
            <w:tcW w:w="2760" w:type="dxa"/>
            <w:shd w:val="clear" w:color="auto" w:fill="auto"/>
            <w:tcMar>
              <w:top w:w="100" w:type="dxa"/>
              <w:left w:w="100" w:type="dxa"/>
              <w:bottom w:w="100" w:type="dxa"/>
              <w:right w:w="100" w:type="dxa"/>
            </w:tcMar>
          </w:tcPr>
          <w:p w14:paraId="58A91CC7" w14:textId="2A2E15D6" w:rsidR="004B775A" w:rsidRDefault="00000000" w:rsidP="001A5E94">
            <w:pPr>
              <w:widowControl w:val="0"/>
              <w:spacing w:line="240" w:lineRule="auto"/>
              <w:rPr>
                <w:i/>
                <w:color w:val="00AB44"/>
              </w:rPr>
            </w:pPr>
            <w:r>
              <w:rPr>
                <w:i/>
                <w:color w:val="00AB44"/>
              </w:rPr>
              <w:t>Spread of illness through plants and animals</w:t>
            </w:r>
            <w:r w:rsidR="001A5E94">
              <w:rPr>
                <w:i/>
                <w:color w:val="00AB44"/>
              </w:rPr>
              <w:t>.</w:t>
            </w:r>
          </w:p>
        </w:tc>
        <w:tc>
          <w:tcPr>
            <w:tcW w:w="2805" w:type="dxa"/>
            <w:shd w:val="clear" w:color="auto" w:fill="auto"/>
            <w:tcMar>
              <w:top w:w="100" w:type="dxa"/>
              <w:left w:w="100" w:type="dxa"/>
              <w:bottom w:w="100" w:type="dxa"/>
              <w:right w:w="100" w:type="dxa"/>
            </w:tcMar>
          </w:tcPr>
          <w:p w14:paraId="6AC1D3EF" w14:textId="77777777" w:rsidR="004B775A" w:rsidRDefault="00000000">
            <w:pPr>
              <w:widowControl w:val="0"/>
              <w:numPr>
                <w:ilvl w:val="0"/>
                <w:numId w:val="4"/>
              </w:numPr>
              <w:spacing w:line="240" w:lineRule="auto"/>
              <w:ind w:left="360"/>
              <w:rPr>
                <w:i/>
                <w:color w:val="00AB44"/>
              </w:rPr>
            </w:pPr>
            <w:r>
              <w:rPr>
                <w:i/>
                <w:color w:val="00AB44"/>
              </w:rPr>
              <w:t>Avoid touching wildlife</w:t>
            </w:r>
          </w:p>
          <w:p w14:paraId="28EC6944" w14:textId="77777777" w:rsidR="004B775A" w:rsidRDefault="00000000">
            <w:pPr>
              <w:widowControl w:val="0"/>
              <w:numPr>
                <w:ilvl w:val="0"/>
                <w:numId w:val="4"/>
              </w:numPr>
              <w:spacing w:line="240" w:lineRule="auto"/>
              <w:ind w:left="360"/>
              <w:rPr>
                <w:i/>
                <w:color w:val="00AB44"/>
              </w:rPr>
            </w:pPr>
            <w:r>
              <w:rPr>
                <w:i/>
                <w:color w:val="00AB44"/>
              </w:rPr>
              <w:t>Listen to local authorities on when not to feed animals</w:t>
            </w:r>
          </w:p>
          <w:p w14:paraId="108F2FB2" w14:textId="77777777" w:rsidR="004B775A" w:rsidRDefault="00000000">
            <w:pPr>
              <w:widowControl w:val="0"/>
              <w:numPr>
                <w:ilvl w:val="0"/>
                <w:numId w:val="4"/>
              </w:numPr>
              <w:spacing w:line="240" w:lineRule="auto"/>
              <w:ind w:left="360"/>
              <w:rPr>
                <w:i/>
                <w:color w:val="00AB44"/>
              </w:rPr>
            </w:pPr>
            <w:r>
              <w:rPr>
                <w:i/>
                <w:color w:val="00AB44"/>
              </w:rPr>
              <w:t>Do not relocate wildlife</w:t>
            </w:r>
          </w:p>
        </w:tc>
        <w:tc>
          <w:tcPr>
            <w:tcW w:w="2220" w:type="dxa"/>
            <w:shd w:val="clear" w:color="auto" w:fill="auto"/>
            <w:tcMar>
              <w:top w:w="100" w:type="dxa"/>
              <w:left w:w="100" w:type="dxa"/>
              <w:bottom w:w="100" w:type="dxa"/>
              <w:right w:w="100" w:type="dxa"/>
            </w:tcMar>
          </w:tcPr>
          <w:p w14:paraId="602578E8" w14:textId="77777777" w:rsidR="004B775A" w:rsidRDefault="00000000">
            <w:pPr>
              <w:widowControl w:val="0"/>
              <w:spacing w:line="240" w:lineRule="auto"/>
              <w:rPr>
                <w:i/>
                <w:color w:val="00AB44"/>
              </w:rPr>
            </w:pPr>
            <w:r>
              <w:rPr>
                <w:i/>
                <w:color w:val="00AB44"/>
              </w:rPr>
              <w:t>Easy</w:t>
            </w:r>
          </w:p>
          <w:p w14:paraId="189C53CB" w14:textId="77777777" w:rsidR="004B775A" w:rsidRDefault="00000000">
            <w:pPr>
              <w:widowControl w:val="0"/>
              <w:spacing w:line="240" w:lineRule="auto"/>
              <w:rPr>
                <w:i/>
                <w:color w:val="00AB44"/>
              </w:rPr>
            </w:pPr>
            <w:r>
              <w:rPr>
                <w:i/>
                <w:color w:val="00AB44"/>
              </w:rPr>
              <w:t>Easy</w:t>
            </w:r>
          </w:p>
          <w:p w14:paraId="404761B9" w14:textId="77777777" w:rsidR="004B775A" w:rsidRDefault="004B775A">
            <w:pPr>
              <w:widowControl w:val="0"/>
              <w:spacing w:line="240" w:lineRule="auto"/>
              <w:rPr>
                <w:i/>
                <w:color w:val="00AB44"/>
              </w:rPr>
            </w:pPr>
          </w:p>
          <w:p w14:paraId="0D7CBAEB" w14:textId="77777777" w:rsidR="004B775A" w:rsidRDefault="004B775A">
            <w:pPr>
              <w:widowControl w:val="0"/>
              <w:spacing w:line="240" w:lineRule="auto"/>
              <w:rPr>
                <w:i/>
                <w:color w:val="00AB44"/>
              </w:rPr>
            </w:pPr>
          </w:p>
          <w:p w14:paraId="051B9281" w14:textId="77777777" w:rsidR="004B775A" w:rsidRDefault="00000000">
            <w:pPr>
              <w:widowControl w:val="0"/>
              <w:spacing w:line="240" w:lineRule="auto"/>
              <w:rPr>
                <w:i/>
                <w:color w:val="00AB44"/>
              </w:rPr>
            </w:pPr>
            <w:r>
              <w:rPr>
                <w:i/>
                <w:color w:val="00AB44"/>
              </w:rPr>
              <w:t>Easy</w:t>
            </w:r>
          </w:p>
        </w:tc>
        <w:tc>
          <w:tcPr>
            <w:tcW w:w="2640" w:type="dxa"/>
            <w:shd w:val="clear" w:color="auto" w:fill="auto"/>
            <w:tcMar>
              <w:top w:w="100" w:type="dxa"/>
              <w:left w:w="100" w:type="dxa"/>
              <w:bottom w:w="100" w:type="dxa"/>
              <w:right w:w="100" w:type="dxa"/>
            </w:tcMar>
          </w:tcPr>
          <w:p w14:paraId="0DD01D22" w14:textId="77777777" w:rsidR="004B775A" w:rsidRDefault="00000000">
            <w:pPr>
              <w:widowControl w:val="0"/>
              <w:spacing w:line="240" w:lineRule="auto"/>
              <w:rPr>
                <w:i/>
                <w:color w:val="00AB44"/>
              </w:rPr>
            </w:pPr>
            <w:r>
              <w:rPr>
                <w:i/>
                <w:color w:val="00AB44"/>
              </w:rPr>
              <w:t>Very Likely</w:t>
            </w:r>
          </w:p>
          <w:p w14:paraId="03FA52A9" w14:textId="77777777" w:rsidR="004B775A" w:rsidRDefault="00000000">
            <w:pPr>
              <w:widowControl w:val="0"/>
              <w:spacing w:line="240" w:lineRule="auto"/>
              <w:rPr>
                <w:i/>
                <w:color w:val="00AB44"/>
              </w:rPr>
            </w:pPr>
            <w:r>
              <w:rPr>
                <w:i/>
                <w:color w:val="00AB44"/>
              </w:rPr>
              <w:t>Very Likely</w:t>
            </w:r>
          </w:p>
          <w:p w14:paraId="3541BE70" w14:textId="77777777" w:rsidR="004B775A" w:rsidRDefault="004B775A">
            <w:pPr>
              <w:widowControl w:val="0"/>
              <w:spacing w:line="240" w:lineRule="auto"/>
              <w:rPr>
                <w:i/>
                <w:color w:val="00AB44"/>
              </w:rPr>
            </w:pPr>
          </w:p>
          <w:p w14:paraId="3633AC80" w14:textId="77777777" w:rsidR="004B775A" w:rsidRDefault="004B775A">
            <w:pPr>
              <w:widowControl w:val="0"/>
              <w:spacing w:line="240" w:lineRule="auto"/>
              <w:rPr>
                <w:i/>
                <w:color w:val="00AB44"/>
              </w:rPr>
            </w:pPr>
          </w:p>
          <w:p w14:paraId="776D6DDC" w14:textId="77777777" w:rsidR="004B775A" w:rsidRDefault="00000000">
            <w:pPr>
              <w:widowControl w:val="0"/>
              <w:spacing w:line="240" w:lineRule="auto"/>
              <w:rPr>
                <w:i/>
                <w:color w:val="00AB44"/>
              </w:rPr>
            </w:pPr>
            <w:r>
              <w:rPr>
                <w:i/>
                <w:color w:val="00AB44"/>
              </w:rPr>
              <w:t>Very Likely</w:t>
            </w:r>
          </w:p>
        </w:tc>
      </w:tr>
    </w:tbl>
    <w:p w14:paraId="2AEA9923" w14:textId="77777777" w:rsidR="004B775A" w:rsidRDefault="004B775A"/>
    <w:sectPr w:rsidR="004B775A">
      <w:pgSz w:w="15840" w:h="12240" w:orient="landscape"/>
      <w:pgMar w:top="1260" w:right="1440" w:bottom="990" w:left="1440" w:header="44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EC011" w14:textId="77777777" w:rsidR="00D14138" w:rsidRDefault="00D14138">
      <w:pPr>
        <w:spacing w:line="240" w:lineRule="auto"/>
      </w:pPr>
      <w:r>
        <w:separator/>
      </w:r>
    </w:p>
  </w:endnote>
  <w:endnote w:type="continuationSeparator" w:id="0">
    <w:p w14:paraId="5ADAC62B" w14:textId="77777777" w:rsidR="00D14138" w:rsidRDefault="00D141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52F40EA9-0A82-41BE-9EC1-A2E98595D4F1}"/>
    <w:embedBold r:id="rId2" w:fontKey="{5D76407B-8646-4EF6-805C-EE1C90C10724}"/>
    <w:embedItalic r:id="rId3" w:fontKey="{6C5E29DA-DB4C-4E8B-BD5F-225ACFD8D8BE}"/>
  </w:font>
  <w:font w:name="Calibri">
    <w:panose1 w:val="020F0502020204030204"/>
    <w:charset w:val="00"/>
    <w:family w:val="swiss"/>
    <w:pitch w:val="variable"/>
    <w:sig w:usb0="E4002EFF" w:usb1="C200247B" w:usb2="00000009" w:usb3="00000000" w:csb0="000001FF" w:csb1="00000000"/>
    <w:embedRegular r:id="rId4" w:fontKey="{6085806B-A534-44F9-BDCF-31BF0E29BF2D}"/>
  </w:font>
  <w:font w:name="Cambria">
    <w:panose1 w:val="02040503050406030204"/>
    <w:charset w:val="00"/>
    <w:family w:val="roman"/>
    <w:pitch w:val="variable"/>
    <w:sig w:usb0="E00006FF" w:usb1="420024FF" w:usb2="02000000" w:usb3="00000000" w:csb0="0000019F" w:csb1="00000000"/>
    <w:embedRegular r:id="rId5" w:fontKey="{E45DA443-2F3F-4D73-99CC-60DB82ECB4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DB14E" w14:textId="77777777" w:rsidR="00D14138" w:rsidRDefault="00D14138">
      <w:pPr>
        <w:spacing w:line="240" w:lineRule="auto"/>
      </w:pPr>
      <w:r>
        <w:separator/>
      </w:r>
    </w:p>
  </w:footnote>
  <w:footnote w:type="continuationSeparator" w:id="0">
    <w:p w14:paraId="217BBCB9" w14:textId="77777777" w:rsidR="00D14138" w:rsidRDefault="00D141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9C" w14:textId="77777777" w:rsidR="004B775A" w:rsidRDefault="00000000">
    <w:pPr>
      <w:pStyle w:val="Title"/>
      <w:keepNext w:val="0"/>
      <w:keepLines w:val="0"/>
      <w:spacing w:before="320" w:after="0" w:line="240" w:lineRule="auto"/>
      <w:jc w:val="center"/>
      <w:rPr>
        <w:rFonts w:ascii="Proxima Nova" w:eastAsia="Proxima Nova" w:hAnsi="Proxima Nova" w:cs="Proxima Nova"/>
        <w:color w:val="353744"/>
        <w:sz w:val="72"/>
        <w:szCs w:val="72"/>
      </w:rPr>
    </w:pPr>
    <w:bookmarkStart w:id="5" w:name="_v377jy66n0c3" w:colFirst="0" w:colLast="0"/>
    <w:bookmarkEnd w:id="5"/>
    <w:r>
      <w:rPr>
        <w:rFonts w:ascii="Proxima Nova" w:eastAsia="Proxima Nova" w:hAnsi="Proxima Nova" w:cs="Proxima Nova"/>
        <w:noProof/>
        <w:color w:val="353744"/>
        <w:sz w:val="72"/>
        <w:szCs w:val="72"/>
      </w:rPr>
      <w:drawing>
        <wp:inline distT="114300" distB="114300" distL="114300" distR="114300" wp14:anchorId="73153586" wp14:editId="0FB35416">
          <wp:extent cx="1890713" cy="100527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90713" cy="1005273"/>
                  </a:xfrm>
                  <a:prstGeom prst="rect">
                    <a:avLst/>
                  </a:prstGeom>
                  <a:ln/>
                </pic:spPr>
              </pic:pic>
            </a:graphicData>
          </a:graphic>
        </wp:inline>
      </w:drawing>
    </w:r>
  </w:p>
  <w:p w14:paraId="0ED6A7D3" w14:textId="77777777" w:rsidR="004B775A" w:rsidRDefault="00000000">
    <w:pPr>
      <w:spacing w:line="312" w:lineRule="auto"/>
      <w:jc w:val="center"/>
    </w:pPr>
    <w:r>
      <w:rPr>
        <w:rFonts w:ascii="Proxima Nova" w:eastAsia="Proxima Nova" w:hAnsi="Proxima Nova" w:cs="Proxima Nova"/>
        <w:noProof/>
        <w:color w:val="353744"/>
      </w:rPr>
      <w:drawing>
        <wp:inline distT="114300" distB="114300" distL="114300" distR="114300" wp14:anchorId="6DAD93F3" wp14:editId="3711C7D1">
          <wp:extent cx="5943600" cy="38100"/>
          <wp:effectExtent l="0" t="0" r="0" b="0"/>
          <wp:docPr id="8" name="image5.png" descr="horizontal line"/>
          <wp:cNvGraphicFramePr/>
          <a:graphic xmlns:a="http://schemas.openxmlformats.org/drawingml/2006/main">
            <a:graphicData uri="http://schemas.openxmlformats.org/drawingml/2006/picture">
              <pic:pic xmlns:pic="http://schemas.openxmlformats.org/drawingml/2006/picture">
                <pic:nvPicPr>
                  <pic:cNvPr id="0" name="image5.png" descr="horizontal line"/>
                  <pic:cNvPicPr preferRelativeResize="0"/>
                </pic:nvPicPr>
                <pic:blipFill>
                  <a:blip r:embed="rId2"/>
                  <a:srcRect/>
                  <a:stretch>
                    <a:fillRect/>
                  </a:stretch>
                </pic:blipFill>
                <pic:spPr>
                  <a:xfrm>
                    <a:off x="0" y="0"/>
                    <a:ext cx="5943600" cy="38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92E79"/>
    <w:multiLevelType w:val="multilevel"/>
    <w:tmpl w:val="308CE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231CDF"/>
    <w:multiLevelType w:val="multilevel"/>
    <w:tmpl w:val="C18A4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891E5D"/>
    <w:multiLevelType w:val="multilevel"/>
    <w:tmpl w:val="363CF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610D02"/>
    <w:multiLevelType w:val="multilevel"/>
    <w:tmpl w:val="6442C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602A25"/>
    <w:multiLevelType w:val="multilevel"/>
    <w:tmpl w:val="0A3E3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131F1F"/>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4A5809"/>
    <w:multiLevelType w:val="hybridMultilevel"/>
    <w:tmpl w:val="556C85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952DAB"/>
    <w:multiLevelType w:val="hybridMultilevel"/>
    <w:tmpl w:val="4740B0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C467120"/>
    <w:multiLevelType w:val="multilevel"/>
    <w:tmpl w:val="3E76B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4D1FF3"/>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A76541"/>
    <w:multiLevelType w:val="multilevel"/>
    <w:tmpl w:val="5AD40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724FB6"/>
    <w:multiLevelType w:val="multilevel"/>
    <w:tmpl w:val="A2F66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2C0112"/>
    <w:multiLevelType w:val="multilevel"/>
    <w:tmpl w:val="7444E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0C65745"/>
    <w:multiLevelType w:val="multilevel"/>
    <w:tmpl w:val="7152C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5EF4894"/>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320143"/>
    <w:multiLevelType w:val="multilevel"/>
    <w:tmpl w:val="3A2AB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E2B277F"/>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2B4774"/>
    <w:multiLevelType w:val="multilevel"/>
    <w:tmpl w:val="C5A02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AB4235"/>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8536732"/>
    <w:multiLevelType w:val="multilevel"/>
    <w:tmpl w:val="62F84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1458B7"/>
    <w:multiLevelType w:val="multilevel"/>
    <w:tmpl w:val="4C469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D0D2F72"/>
    <w:multiLevelType w:val="multilevel"/>
    <w:tmpl w:val="B86A3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5453961">
    <w:abstractNumId w:val="17"/>
  </w:num>
  <w:num w:numId="2" w16cid:durableId="1985426779">
    <w:abstractNumId w:val="15"/>
  </w:num>
  <w:num w:numId="3" w16cid:durableId="1898588532">
    <w:abstractNumId w:val="13"/>
  </w:num>
  <w:num w:numId="4" w16cid:durableId="1732387853">
    <w:abstractNumId w:val="12"/>
  </w:num>
  <w:num w:numId="5" w16cid:durableId="1092897929">
    <w:abstractNumId w:val="11"/>
  </w:num>
  <w:num w:numId="6" w16cid:durableId="391583090">
    <w:abstractNumId w:val="0"/>
  </w:num>
  <w:num w:numId="7" w16cid:durableId="1207257470">
    <w:abstractNumId w:val="10"/>
  </w:num>
  <w:num w:numId="8" w16cid:durableId="1452749411">
    <w:abstractNumId w:val="4"/>
  </w:num>
  <w:num w:numId="9" w16cid:durableId="1816415334">
    <w:abstractNumId w:val="21"/>
  </w:num>
  <w:num w:numId="10" w16cid:durableId="1468820378">
    <w:abstractNumId w:val="19"/>
  </w:num>
  <w:num w:numId="11" w16cid:durableId="54352193">
    <w:abstractNumId w:val="1"/>
  </w:num>
  <w:num w:numId="12" w16cid:durableId="136798318">
    <w:abstractNumId w:val="8"/>
  </w:num>
  <w:num w:numId="13" w16cid:durableId="575171979">
    <w:abstractNumId w:val="3"/>
  </w:num>
  <w:num w:numId="14" w16cid:durableId="1072193703">
    <w:abstractNumId w:val="2"/>
  </w:num>
  <w:num w:numId="15" w16cid:durableId="1277059765">
    <w:abstractNumId w:val="14"/>
  </w:num>
  <w:num w:numId="16" w16cid:durableId="192115797">
    <w:abstractNumId w:val="6"/>
  </w:num>
  <w:num w:numId="17" w16cid:durableId="1281447839">
    <w:abstractNumId w:val="7"/>
  </w:num>
  <w:num w:numId="18" w16cid:durableId="2142307906">
    <w:abstractNumId w:val="9"/>
  </w:num>
  <w:num w:numId="19" w16cid:durableId="1277132232">
    <w:abstractNumId w:val="5"/>
  </w:num>
  <w:num w:numId="20" w16cid:durableId="364522788">
    <w:abstractNumId w:val="18"/>
  </w:num>
  <w:num w:numId="21" w16cid:durableId="1296519529">
    <w:abstractNumId w:val="16"/>
  </w:num>
  <w:num w:numId="22" w16cid:durableId="9447297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75A"/>
    <w:rsid w:val="00023B0E"/>
    <w:rsid w:val="000F6DC5"/>
    <w:rsid w:val="00166D5A"/>
    <w:rsid w:val="001A5E94"/>
    <w:rsid w:val="004B775A"/>
    <w:rsid w:val="005806B3"/>
    <w:rsid w:val="00A953D7"/>
    <w:rsid w:val="00B42189"/>
    <w:rsid w:val="00D14138"/>
    <w:rsid w:val="00EC58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9394B"/>
  <w15:docId w15:val="{E472C514-D165-477F-861A-06382BA4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42189"/>
    <w:pPr>
      <w:ind w:left="720"/>
      <w:contextualSpacing/>
    </w:pPr>
  </w:style>
  <w:style w:type="character" w:styleId="Hyperlink">
    <w:name w:val="Hyperlink"/>
    <w:basedOn w:val="DefaultParagraphFont"/>
    <w:uiPriority w:val="99"/>
    <w:unhideWhenUsed/>
    <w:rsid w:val="005806B3"/>
    <w:rPr>
      <w:color w:val="0000FF" w:themeColor="hyperlink"/>
      <w:u w:val="single"/>
    </w:rPr>
  </w:style>
  <w:style w:type="character" w:styleId="UnresolvedMention">
    <w:name w:val="Unresolved Mention"/>
    <w:basedOn w:val="DefaultParagraphFont"/>
    <w:uiPriority w:val="99"/>
    <w:semiHidden/>
    <w:unhideWhenUsed/>
    <w:rsid w:val="00580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ZafzTEr2AsI"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eopardylabs.com/play/nl-species-at-risk"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1MOgg1M6egY"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6tjDCZrGnxc" TargetMode="Externa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10</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Stewardship Association</cp:lastModifiedBy>
  <cp:revision>2</cp:revision>
  <dcterms:created xsi:type="dcterms:W3CDTF">2025-05-14T16:38:00Z</dcterms:created>
  <dcterms:modified xsi:type="dcterms:W3CDTF">2025-05-14T17:45:00Z</dcterms:modified>
</cp:coreProperties>
</file>